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E8" w:rsidRDefault="005E5BE8" w:rsidP="009F6E35">
      <w:pPr>
        <w:jc w:val="center"/>
        <w:rPr>
          <w:b/>
          <w:sz w:val="28"/>
          <w:szCs w:val="28"/>
        </w:rPr>
        <w:sectPr w:rsidR="005E5BE8" w:rsidSect="005E5BE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pPr>
      <w:r>
        <w:rPr>
          <w:b/>
          <w:noProof/>
          <w:sz w:val="28"/>
          <w:szCs w:val="28"/>
        </w:rPr>
        <w:drawing>
          <wp:inline distT="0" distB="0" distL="0" distR="0">
            <wp:extent cx="6345018" cy="5915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png"/>
                    <pic:cNvPicPr/>
                  </pic:nvPicPr>
                  <pic:blipFill rotWithShape="1">
                    <a:blip r:embed="rId13" cstate="print">
                      <a:extLst>
                        <a:ext uri="{28A0092B-C50C-407E-A947-70E740481C1C}">
                          <a14:useLocalDpi xmlns:a14="http://schemas.microsoft.com/office/drawing/2010/main" val="0"/>
                        </a:ext>
                      </a:extLst>
                    </a:blip>
                    <a:srcRect r="5842" b="377"/>
                    <a:stretch/>
                  </pic:blipFill>
                  <pic:spPr bwMode="auto">
                    <a:xfrm>
                      <a:off x="0" y="0"/>
                      <a:ext cx="6354048" cy="5923443"/>
                    </a:xfrm>
                    <a:prstGeom prst="rect">
                      <a:avLst/>
                    </a:prstGeom>
                    <a:ln>
                      <a:noFill/>
                    </a:ln>
                    <a:extLst>
                      <a:ext uri="{53640926-AAD7-44D8-BBD7-CCE9431645EC}">
                        <a14:shadowObscured xmlns:a14="http://schemas.microsoft.com/office/drawing/2010/main"/>
                      </a:ext>
                    </a:extLst>
                  </pic:spPr>
                </pic:pic>
              </a:graphicData>
            </a:graphic>
          </wp:inline>
        </w:drawing>
      </w:r>
    </w:p>
    <w:p w:rsidR="007629FA" w:rsidRDefault="007629FA" w:rsidP="009F6E35">
      <w:pPr>
        <w:jc w:val="center"/>
        <w:rPr>
          <w:b/>
          <w:sz w:val="28"/>
          <w:szCs w:val="28"/>
        </w:rPr>
      </w:pPr>
    </w:p>
    <w:p w:rsidR="00583A44" w:rsidRDefault="005E5BE8" w:rsidP="005E5BE8">
      <w:pPr>
        <w:rPr>
          <w:b/>
          <w:sz w:val="28"/>
          <w:szCs w:val="28"/>
        </w:rPr>
      </w:pPr>
      <w:r>
        <w:rPr>
          <w:b/>
          <w:noProof/>
          <w:sz w:val="28"/>
          <w:szCs w:val="28"/>
        </w:rPr>
        <w:drawing>
          <wp:inline distT="0" distB="0" distL="0" distR="0">
            <wp:extent cx="6120130" cy="4791801"/>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PNG"/>
                    <pic:cNvPicPr/>
                  </pic:nvPicPr>
                  <pic:blipFill rotWithShape="1">
                    <a:blip r:embed="rId14">
                      <a:extLst>
                        <a:ext uri="{28A0092B-C50C-407E-A947-70E740481C1C}">
                          <a14:useLocalDpi xmlns:a14="http://schemas.microsoft.com/office/drawing/2010/main" val="0"/>
                        </a:ext>
                      </a:extLst>
                    </a:blip>
                    <a:srcRect l="4201" r="13001"/>
                    <a:stretch/>
                  </pic:blipFill>
                  <pic:spPr bwMode="auto">
                    <a:xfrm>
                      <a:off x="0" y="0"/>
                      <a:ext cx="6133393" cy="4802185"/>
                    </a:xfrm>
                    <a:prstGeom prst="rect">
                      <a:avLst/>
                    </a:prstGeom>
                    <a:ln>
                      <a:noFill/>
                    </a:ln>
                    <a:extLst>
                      <a:ext uri="{53640926-AAD7-44D8-BBD7-CCE9431645EC}">
                        <a14:shadowObscured xmlns:a14="http://schemas.microsoft.com/office/drawing/2010/main"/>
                      </a:ext>
                    </a:extLst>
                  </pic:spPr>
                </pic:pic>
              </a:graphicData>
            </a:graphic>
          </wp:inline>
        </w:drawing>
      </w:r>
    </w:p>
    <w:p w:rsidR="005E5BE8" w:rsidRDefault="005E5BE8" w:rsidP="005E5BE8">
      <w:pPr>
        <w:rPr>
          <w:b/>
          <w:sz w:val="28"/>
          <w:szCs w:val="28"/>
        </w:rPr>
      </w:pPr>
    </w:p>
    <w:p w:rsidR="005E5BE8" w:rsidRDefault="005E5BE8" w:rsidP="005E5BE8">
      <w:pPr>
        <w:rPr>
          <w:b/>
          <w:sz w:val="28"/>
          <w:szCs w:val="28"/>
        </w:rPr>
      </w:pPr>
      <w:r>
        <w:rPr>
          <w:b/>
          <w:noProof/>
          <w:sz w:val="28"/>
          <w:szCs w:val="28"/>
        </w:rPr>
        <w:lastRenderedPageBreak/>
        <w:drawing>
          <wp:inline distT="0" distB="0" distL="0" distR="0">
            <wp:extent cx="6191250" cy="4795874"/>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PNG"/>
                    <pic:cNvPicPr/>
                  </pic:nvPicPr>
                  <pic:blipFill rotWithShape="1">
                    <a:blip r:embed="rId15">
                      <a:extLst>
                        <a:ext uri="{28A0092B-C50C-407E-A947-70E740481C1C}">
                          <a14:useLocalDpi xmlns:a14="http://schemas.microsoft.com/office/drawing/2010/main" val="0"/>
                        </a:ext>
                      </a:extLst>
                    </a:blip>
                    <a:srcRect l="4358" r="13468" b="2402"/>
                    <a:stretch/>
                  </pic:blipFill>
                  <pic:spPr bwMode="auto">
                    <a:xfrm>
                      <a:off x="0" y="0"/>
                      <a:ext cx="6208440" cy="4809190"/>
                    </a:xfrm>
                    <a:prstGeom prst="rect">
                      <a:avLst/>
                    </a:prstGeom>
                    <a:ln>
                      <a:noFill/>
                    </a:ln>
                    <a:extLst>
                      <a:ext uri="{53640926-AAD7-44D8-BBD7-CCE9431645EC}">
                        <a14:shadowObscured xmlns:a14="http://schemas.microsoft.com/office/drawing/2010/main"/>
                      </a:ext>
                    </a:extLst>
                  </pic:spPr>
                </pic:pic>
              </a:graphicData>
            </a:graphic>
          </wp:inline>
        </w:drawing>
      </w:r>
    </w:p>
    <w:p w:rsidR="005E5BE8" w:rsidRDefault="005E5BE8" w:rsidP="005E5BE8">
      <w:pPr>
        <w:rPr>
          <w:b/>
          <w:sz w:val="28"/>
          <w:szCs w:val="28"/>
        </w:rPr>
      </w:pPr>
    </w:p>
    <w:p w:rsidR="005E5BE8" w:rsidRDefault="005E5BE8" w:rsidP="005E5BE8">
      <w:pPr>
        <w:rPr>
          <w:b/>
          <w:sz w:val="28"/>
          <w:szCs w:val="28"/>
        </w:rPr>
      </w:pPr>
      <w:r>
        <w:rPr>
          <w:b/>
          <w:noProof/>
          <w:sz w:val="28"/>
          <w:szCs w:val="28"/>
        </w:rPr>
        <w:drawing>
          <wp:inline distT="0" distB="0" distL="0" distR="0">
            <wp:extent cx="6120130" cy="1097915"/>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1097915"/>
                    </a:xfrm>
                    <a:prstGeom prst="rect">
                      <a:avLst/>
                    </a:prstGeom>
                  </pic:spPr>
                </pic:pic>
              </a:graphicData>
            </a:graphic>
          </wp:inline>
        </w:drawing>
      </w:r>
    </w:p>
    <w:p w:rsidR="005E5BE8" w:rsidRDefault="005E5BE8" w:rsidP="005E5BE8">
      <w:pPr>
        <w:rPr>
          <w:b/>
          <w:sz w:val="28"/>
          <w:szCs w:val="28"/>
        </w:rPr>
      </w:pPr>
      <w:r>
        <w:rPr>
          <w:b/>
          <w:noProof/>
          <w:sz w:val="28"/>
          <w:szCs w:val="28"/>
        </w:rPr>
        <w:drawing>
          <wp:inline distT="0" distB="0" distL="0" distR="0">
            <wp:extent cx="6120130" cy="2432050"/>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130" cy="2432050"/>
                    </a:xfrm>
                    <a:prstGeom prst="rect">
                      <a:avLst/>
                    </a:prstGeom>
                  </pic:spPr>
                </pic:pic>
              </a:graphicData>
            </a:graphic>
          </wp:inline>
        </w:drawing>
      </w:r>
    </w:p>
    <w:p w:rsidR="005E5BE8" w:rsidRDefault="005E5BE8" w:rsidP="005E5BE8">
      <w:pPr>
        <w:rPr>
          <w:b/>
          <w:sz w:val="28"/>
          <w:szCs w:val="28"/>
        </w:rPr>
      </w:pPr>
      <w:r>
        <w:rPr>
          <w:b/>
          <w:noProof/>
          <w:sz w:val="28"/>
          <w:szCs w:val="28"/>
        </w:rPr>
        <w:lastRenderedPageBreak/>
        <w:drawing>
          <wp:inline distT="0" distB="0" distL="0" distR="0">
            <wp:extent cx="6120130" cy="193421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130" cy="1934210"/>
                    </a:xfrm>
                    <a:prstGeom prst="rect">
                      <a:avLst/>
                    </a:prstGeom>
                  </pic:spPr>
                </pic:pic>
              </a:graphicData>
            </a:graphic>
          </wp:inline>
        </w:drawing>
      </w:r>
    </w:p>
    <w:p w:rsidR="005E5BE8" w:rsidRDefault="005E5BE8" w:rsidP="005E5BE8">
      <w:pPr>
        <w:rPr>
          <w:b/>
          <w:noProof/>
          <w:sz w:val="28"/>
          <w:szCs w:val="28"/>
        </w:rPr>
      </w:pPr>
    </w:p>
    <w:p w:rsidR="005E5BE8" w:rsidRDefault="005E5BE8" w:rsidP="005E5BE8">
      <w:pPr>
        <w:rPr>
          <w:b/>
          <w:noProof/>
          <w:sz w:val="28"/>
          <w:szCs w:val="28"/>
        </w:rPr>
      </w:pPr>
    </w:p>
    <w:p w:rsidR="005E5BE8" w:rsidRDefault="005E5BE8" w:rsidP="005E5BE8">
      <w:pPr>
        <w:rPr>
          <w:b/>
          <w:sz w:val="28"/>
          <w:szCs w:val="28"/>
        </w:rPr>
      </w:pPr>
      <w:r>
        <w:rPr>
          <w:b/>
          <w:noProof/>
          <w:sz w:val="28"/>
          <w:szCs w:val="28"/>
        </w:rPr>
        <w:drawing>
          <wp:inline distT="0" distB="0" distL="0" distR="0">
            <wp:extent cx="6120130" cy="18313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130" cy="1831340"/>
                    </a:xfrm>
                    <a:prstGeom prst="rect">
                      <a:avLst/>
                    </a:prstGeom>
                  </pic:spPr>
                </pic:pic>
              </a:graphicData>
            </a:graphic>
          </wp:inline>
        </w:drawing>
      </w:r>
    </w:p>
    <w:p w:rsidR="005E5BE8" w:rsidRDefault="005E5BE8" w:rsidP="005E5BE8">
      <w:pPr>
        <w:rPr>
          <w:b/>
          <w:sz w:val="28"/>
          <w:szCs w:val="28"/>
        </w:rPr>
      </w:pPr>
      <w:r>
        <w:rPr>
          <w:b/>
          <w:noProof/>
          <w:sz w:val="28"/>
          <w:szCs w:val="28"/>
        </w:rPr>
        <w:drawing>
          <wp:inline distT="0" distB="0" distL="0" distR="0">
            <wp:extent cx="6120130" cy="18872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130" cy="1887220"/>
                    </a:xfrm>
                    <a:prstGeom prst="rect">
                      <a:avLst/>
                    </a:prstGeom>
                  </pic:spPr>
                </pic:pic>
              </a:graphicData>
            </a:graphic>
          </wp:inline>
        </w:drawing>
      </w:r>
    </w:p>
    <w:p w:rsidR="005E5BE8" w:rsidRDefault="005E5BE8" w:rsidP="005E5BE8">
      <w:pPr>
        <w:rPr>
          <w:b/>
          <w:sz w:val="28"/>
          <w:szCs w:val="28"/>
        </w:rPr>
      </w:pPr>
    </w:p>
    <w:p w:rsidR="005E5BE8" w:rsidRDefault="005E5BE8" w:rsidP="005E5BE8">
      <w:pPr>
        <w:rPr>
          <w:b/>
          <w:sz w:val="28"/>
          <w:szCs w:val="28"/>
        </w:rPr>
      </w:pPr>
      <w:r>
        <w:rPr>
          <w:b/>
          <w:noProof/>
          <w:sz w:val="28"/>
          <w:szCs w:val="28"/>
        </w:rPr>
        <w:drawing>
          <wp:inline distT="0" distB="0" distL="0" distR="0">
            <wp:extent cx="6120130" cy="2015490"/>
            <wp:effectExtent l="0" t="0" r="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130" cy="2015490"/>
                    </a:xfrm>
                    <a:prstGeom prst="rect">
                      <a:avLst/>
                    </a:prstGeom>
                  </pic:spPr>
                </pic:pic>
              </a:graphicData>
            </a:graphic>
          </wp:inline>
        </w:drawing>
      </w:r>
    </w:p>
    <w:p w:rsidR="005E5BE8" w:rsidRDefault="005E5BE8" w:rsidP="005E5BE8">
      <w:pPr>
        <w:rPr>
          <w:b/>
          <w:sz w:val="28"/>
          <w:szCs w:val="28"/>
        </w:rPr>
      </w:pPr>
      <w:r>
        <w:rPr>
          <w:b/>
          <w:noProof/>
          <w:sz w:val="28"/>
          <w:szCs w:val="28"/>
        </w:rPr>
        <w:lastRenderedPageBreak/>
        <w:drawing>
          <wp:inline distT="0" distB="0" distL="0" distR="0">
            <wp:extent cx="6120130" cy="2105660"/>
            <wp:effectExtent l="0" t="0" r="0"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22" cstate="print">
                      <a:extLst>
                        <a:ext uri="{BEBA8EAE-BF5A-486C-A8C5-ECC9F3942E4B}">
                          <a14:imgProps xmlns:a14="http://schemas.microsoft.com/office/drawing/2010/main">
                            <a14:imgLayer r:embed="rId23">
                              <a14:imgEffect>
                                <a14:sharpenSoften amount="25000"/>
                              </a14:imgEffect>
                              <a14:imgEffect>
                                <a14:brightnessContrast bright="5000" contrast="-4000"/>
                              </a14:imgEffect>
                            </a14:imgLayer>
                          </a14:imgProps>
                        </a:ext>
                        <a:ext uri="{28A0092B-C50C-407E-A947-70E740481C1C}">
                          <a14:useLocalDpi xmlns:a14="http://schemas.microsoft.com/office/drawing/2010/main" val="0"/>
                        </a:ext>
                      </a:extLst>
                    </a:blip>
                    <a:stretch>
                      <a:fillRect/>
                    </a:stretch>
                  </pic:blipFill>
                  <pic:spPr>
                    <a:xfrm>
                      <a:off x="0" y="0"/>
                      <a:ext cx="6120130" cy="2105660"/>
                    </a:xfrm>
                    <a:prstGeom prst="rect">
                      <a:avLst/>
                    </a:prstGeom>
                  </pic:spPr>
                </pic:pic>
              </a:graphicData>
            </a:graphic>
          </wp:inline>
        </w:drawing>
      </w:r>
    </w:p>
    <w:p w:rsidR="005E5BE8" w:rsidRDefault="005E5BE8" w:rsidP="005E5BE8">
      <w:pPr>
        <w:rPr>
          <w:b/>
          <w:sz w:val="28"/>
          <w:szCs w:val="28"/>
        </w:rPr>
      </w:pPr>
    </w:p>
    <w:p w:rsidR="005E5BE8" w:rsidRPr="005E5BE8" w:rsidRDefault="005E5BE8" w:rsidP="005E5BE8">
      <w:pPr>
        <w:rPr>
          <w:b/>
          <w:sz w:val="28"/>
          <w:szCs w:val="28"/>
        </w:rPr>
      </w:pPr>
    </w:p>
    <w:p w:rsidR="006C3239" w:rsidRPr="004A0353" w:rsidRDefault="006C3239" w:rsidP="006C3239">
      <w:pPr>
        <w:jc w:val="both"/>
      </w:pPr>
      <w:r w:rsidRPr="004A0353">
        <w:t>İLLERDE İHTİYAÇ ANALİZİ VE KAPASİTE GELİŞTİRME KARARLARI İÇİN</w:t>
      </w:r>
    </w:p>
    <w:p w:rsidR="006C3239" w:rsidRPr="004A0353" w:rsidRDefault="006C3239" w:rsidP="006C3239">
      <w:pPr>
        <w:jc w:val="both"/>
      </w:pPr>
      <w:r w:rsidRPr="004A0353">
        <w:t xml:space="preserve">GENİŞLETİLMİŞ SENARYO </w:t>
      </w:r>
    </w:p>
    <w:p w:rsidR="006C3239" w:rsidRPr="004A0353" w:rsidRDefault="006C3239" w:rsidP="006C3239">
      <w:pPr>
        <w:jc w:val="both"/>
      </w:pPr>
    </w:p>
    <w:p w:rsidR="006C3239" w:rsidRPr="004A0353" w:rsidRDefault="006C3239" w:rsidP="006C3239">
      <w:pPr>
        <w:jc w:val="both"/>
        <w:rPr>
          <w:sz w:val="22"/>
          <w:szCs w:val="22"/>
        </w:rPr>
      </w:pPr>
      <w:r w:rsidRPr="004A0353">
        <w:rPr>
          <w:sz w:val="22"/>
          <w:szCs w:val="22"/>
        </w:rPr>
        <w:t>Zonguldak ilinde (nüfus 596892 ) Aralık ayında saat 13.50’de moment büyüklüğü 6.8 olan bir deprem meydana gelmiştir. İvme kayıtlarına göre Zonguldak iline sınırı olan illerin depremden etkilenme düzeyleri ekli harita ve tabloda verilmiştir.</w:t>
      </w:r>
    </w:p>
    <w:p w:rsidR="006C3239" w:rsidRPr="004A0353" w:rsidRDefault="006C3239" w:rsidP="006C3239">
      <w:pPr>
        <w:jc w:val="both"/>
        <w:rPr>
          <w:sz w:val="22"/>
          <w:szCs w:val="22"/>
        </w:rPr>
      </w:pPr>
    </w:p>
    <w:p w:rsidR="006C3239" w:rsidRPr="004A0353" w:rsidRDefault="006C3239" w:rsidP="006C3239">
      <w:pPr>
        <w:jc w:val="both"/>
        <w:rPr>
          <w:sz w:val="22"/>
          <w:szCs w:val="22"/>
        </w:rPr>
      </w:pPr>
      <w:r w:rsidRPr="004A0353">
        <w:rPr>
          <w:sz w:val="22"/>
          <w:szCs w:val="22"/>
        </w:rPr>
        <w:t xml:space="preserve">AFAD, alınan ilk bilgiler ışığında tüm hizmet gruplarının Seviye 4’ten afete müdahale çalışmalarına başlaması çağrısı yapmıştır. AFAD Başkanlığı yerel ve destek il ekiplerine ek olarak tüm ulusal düzey hizmet gruplarının planlanan 4. seviye saha destek ekip ve </w:t>
      </w:r>
      <w:proofErr w:type="gramStart"/>
      <w:r w:rsidRPr="004A0353">
        <w:rPr>
          <w:sz w:val="22"/>
          <w:szCs w:val="22"/>
        </w:rPr>
        <w:t>ekipmanlarıyla , yapılan</w:t>
      </w:r>
      <w:proofErr w:type="gramEnd"/>
      <w:r w:rsidRPr="004A0353">
        <w:rPr>
          <w:sz w:val="22"/>
          <w:szCs w:val="22"/>
        </w:rPr>
        <w:t xml:space="preserve"> intikal planları çerçevesinde, AFAD ile koordineli olarak harekete geçmesini Afet ve Acil Durum Yönetim Merkezleri’ne duyurmuştur. Afet nedeniyle Başbakanlık Genelgesine istinaden ulusal yardım çağrısı yayımlanmış olup arama-kurtarma başta olmak üzere her türlü ayni ve nakdi yardım kabul edilmektedir.</w:t>
      </w:r>
    </w:p>
    <w:p w:rsidR="006C3239" w:rsidRPr="004A0353" w:rsidRDefault="006C3239" w:rsidP="006C3239">
      <w:pPr>
        <w:jc w:val="both"/>
        <w:rPr>
          <w:sz w:val="22"/>
          <w:szCs w:val="22"/>
        </w:rPr>
      </w:pPr>
    </w:p>
    <w:p w:rsidR="006C3239" w:rsidRPr="004A0353" w:rsidRDefault="006C3239" w:rsidP="006C3239">
      <w:pPr>
        <w:jc w:val="both"/>
        <w:rPr>
          <w:sz w:val="22"/>
          <w:szCs w:val="22"/>
        </w:rPr>
      </w:pPr>
      <w:r w:rsidRPr="004A0353">
        <w:rPr>
          <w:sz w:val="22"/>
          <w:szCs w:val="22"/>
        </w:rPr>
        <w:t xml:space="preserve">İlk belirlemelere göre AFAD Deprem Dairesinden alınan harita ve veriler ışığında Zonguldak İline sınırı olan ve depremden etkilenen illere, Zonguldak İl sınırları içinde bulunan ilçelere ait az hasarlı, orta hasarlı, ağır hasarlı ve yıkık binalara, etkilenen nüfusa, ayakta tedavi gören kişi sayısına, hafif ve ağır yaralı kişi sayısı ve can kaybı sayısını </w:t>
      </w:r>
      <w:proofErr w:type="gramStart"/>
      <w:r w:rsidRPr="004A0353">
        <w:rPr>
          <w:sz w:val="22"/>
          <w:szCs w:val="22"/>
        </w:rPr>
        <w:t>içeren  bilgilere</w:t>
      </w:r>
      <w:proofErr w:type="gramEnd"/>
      <w:r w:rsidRPr="004A0353">
        <w:rPr>
          <w:sz w:val="22"/>
          <w:szCs w:val="22"/>
        </w:rPr>
        <w:t xml:space="preserve">   ekte yer verilmektedir.</w:t>
      </w:r>
      <w:r w:rsidR="00F6514F">
        <w:rPr>
          <w:sz w:val="22"/>
          <w:szCs w:val="22"/>
        </w:rPr>
        <w:t xml:space="preserve"> Ayrıca okul yapıları, kamu yönetim binaları, itfaiye yapıları, emniyet müdürlüğü yapıları ve hastane yapılarının hizmet verebilme o</w:t>
      </w:r>
      <w:r w:rsidR="006974BE">
        <w:rPr>
          <w:sz w:val="22"/>
          <w:szCs w:val="22"/>
        </w:rPr>
        <w:t>lasılığı da ekte gösterilmiş olup; İlimizdeki yapıların genel itibari ile yüksek hizmet verebilme olasılığındadır.</w:t>
      </w:r>
    </w:p>
    <w:p w:rsidR="006C3239" w:rsidRPr="004A0353" w:rsidRDefault="006C3239" w:rsidP="006C3239">
      <w:pPr>
        <w:jc w:val="both"/>
        <w:rPr>
          <w:sz w:val="22"/>
          <w:szCs w:val="22"/>
        </w:rPr>
      </w:pPr>
    </w:p>
    <w:p w:rsidR="006C3239" w:rsidRPr="004A0353" w:rsidRDefault="006C3239" w:rsidP="006C3239">
      <w:pPr>
        <w:jc w:val="both"/>
        <w:rPr>
          <w:sz w:val="22"/>
          <w:szCs w:val="22"/>
        </w:rPr>
      </w:pPr>
      <w:r w:rsidRPr="004A0353">
        <w:rPr>
          <w:sz w:val="22"/>
          <w:szCs w:val="22"/>
        </w:rPr>
        <w:t xml:space="preserve">Bu verilere ek olarak Zonguldak ili, </w:t>
      </w:r>
      <w:proofErr w:type="gramStart"/>
      <w:r w:rsidRPr="004A0353">
        <w:rPr>
          <w:sz w:val="22"/>
          <w:szCs w:val="22"/>
        </w:rPr>
        <w:t>Çaycuma  İlçesinde</w:t>
      </w:r>
      <w:proofErr w:type="gramEnd"/>
      <w:r w:rsidRPr="004A0353">
        <w:rPr>
          <w:sz w:val="22"/>
          <w:szCs w:val="22"/>
        </w:rPr>
        <w:t xml:space="preserve"> </w:t>
      </w:r>
      <w:proofErr w:type="spellStart"/>
      <w:r w:rsidRPr="004A0353">
        <w:rPr>
          <w:sz w:val="22"/>
          <w:szCs w:val="22"/>
        </w:rPr>
        <w:t>yeralan</w:t>
      </w:r>
      <w:proofErr w:type="spellEnd"/>
      <w:r w:rsidRPr="004A0353">
        <w:rPr>
          <w:sz w:val="22"/>
          <w:szCs w:val="22"/>
        </w:rPr>
        <w:t xml:space="preserve"> Çaycuma </w:t>
      </w:r>
      <w:proofErr w:type="spellStart"/>
      <w:r w:rsidR="006974BE">
        <w:rPr>
          <w:sz w:val="22"/>
          <w:szCs w:val="22"/>
        </w:rPr>
        <w:t>Filyos</w:t>
      </w:r>
      <w:proofErr w:type="spellEnd"/>
      <w:r w:rsidR="006974BE">
        <w:rPr>
          <w:sz w:val="22"/>
          <w:szCs w:val="22"/>
        </w:rPr>
        <w:t xml:space="preserve"> 2 </w:t>
      </w:r>
      <w:proofErr w:type="spellStart"/>
      <w:r w:rsidR="006974BE">
        <w:rPr>
          <w:sz w:val="22"/>
          <w:szCs w:val="22"/>
        </w:rPr>
        <w:t>Nolu</w:t>
      </w:r>
      <w:proofErr w:type="spellEnd"/>
      <w:r w:rsidR="006974BE">
        <w:rPr>
          <w:sz w:val="22"/>
          <w:szCs w:val="22"/>
        </w:rPr>
        <w:t xml:space="preserve"> Acil Sağlık İstasyonunda</w:t>
      </w:r>
      <w:r w:rsidRPr="004A0353">
        <w:rPr>
          <w:sz w:val="22"/>
          <w:szCs w:val="22"/>
        </w:rPr>
        <w:t xml:space="preserve"> yaklaşık  </w:t>
      </w:r>
      <w:r w:rsidR="006974BE">
        <w:rPr>
          <w:sz w:val="22"/>
          <w:szCs w:val="22"/>
        </w:rPr>
        <w:t xml:space="preserve">20 sağlık personelinin </w:t>
      </w:r>
      <w:r w:rsidRPr="004A0353">
        <w:rPr>
          <w:sz w:val="22"/>
          <w:szCs w:val="22"/>
        </w:rPr>
        <w:t xml:space="preserve">ve </w:t>
      </w:r>
      <w:r w:rsidR="006974BE">
        <w:rPr>
          <w:sz w:val="22"/>
          <w:szCs w:val="22"/>
        </w:rPr>
        <w:t>hastanın</w:t>
      </w:r>
      <w:r w:rsidRPr="004A0353">
        <w:rPr>
          <w:sz w:val="22"/>
          <w:szCs w:val="22"/>
        </w:rPr>
        <w:t xml:space="preserve"> mahsur kaldığı tahmin edilmektedir.</w:t>
      </w:r>
    </w:p>
    <w:p w:rsidR="006C3239" w:rsidRPr="004A0353" w:rsidRDefault="006C3239" w:rsidP="006C3239">
      <w:pPr>
        <w:jc w:val="both"/>
        <w:rPr>
          <w:sz w:val="22"/>
          <w:szCs w:val="22"/>
        </w:rPr>
      </w:pPr>
    </w:p>
    <w:p w:rsidR="006C3239" w:rsidRPr="004A0353" w:rsidRDefault="006C3239" w:rsidP="006C3239">
      <w:pPr>
        <w:jc w:val="both"/>
        <w:rPr>
          <w:sz w:val="22"/>
          <w:szCs w:val="22"/>
        </w:rPr>
      </w:pPr>
      <w:r w:rsidRPr="004A0353">
        <w:rPr>
          <w:sz w:val="22"/>
          <w:szCs w:val="22"/>
        </w:rPr>
        <w:t xml:space="preserve">Ayrıca Çaycuma </w:t>
      </w:r>
      <w:proofErr w:type="gramStart"/>
      <w:r w:rsidRPr="004A0353">
        <w:rPr>
          <w:sz w:val="22"/>
          <w:szCs w:val="22"/>
        </w:rPr>
        <w:t>İlçesine  kuş</w:t>
      </w:r>
      <w:proofErr w:type="gramEnd"/>
      <w:r w:rsidRPr="004A0353">
        <w:rPr>
          <w:sz w:val="22"/>
          <w:szCs w:val="22"/>
        </w:rPr>
        <w:t xml:space="preserve"> uçuşu 26 km mesafede Zonguldak İl merkezinde orta büyüklükte bir liman bulunmaktadır. Ayrıca Ereğli ilçesinde de </w:t>
      </w:r>
      <w:proofErr w:type="spellStart"/>
      <w:r w:rsidRPr="004A0353">
        <w:rPr>
          <w:sz w:val="22"/>
          <w:szCs w:val="22"/>
        </w:rPr>
        <w:t>kuşuçumu</w:t>
      </w:r>
      <w:proofErr w:type="spellEnd"/>
      <w:r w:rsidRPr="004A0353">
        <w:rPr>
          <w:sz w:val="22"/>
          <w:szCs w:val="22"/>
        </w:rPr>
        <w:t xml:space="preserve"> 55 </w:t>
      </w:r>
      <w:proofErr w:type="spellStart"/>
      <w:r w:rsidRPr="004A0353">
        <w:rPr>
          <w:sz w:val="22"/>
          <w:szCs w:val="22"/>
        </w:rPr>
        <w:t>kmde</w:t>
      </w:r>
      <w:proofErr w:type="spellEnd"/>
      <w:r w:rsidRPr="004A0353">
        <w:rPr>
          <w:sz w:val="22"/>
          <w:szCs w:val="22"/>
        </w:rPr>
        <w:t xml:space="preserve"> ayrı bir liman daha bulunmaktadır. Bu mesafenin ağırlıklı olarak D750 karayolu </w:t>
      </w:r>
      <w:proofErr w:type="spellStart"/>
      <w:r w:rsidRPr="004A0353">
        <w:rPr>
          <w:sz w:val="22"/>
          <w:szCs w:val="22"/>
        </w:rPr>
        <w:t>nun</w:t>
      </w:r>
      <w:proofErr w:type="spellEnd"/>
      <w:r w:rsidRPr="004A0353">
        <w:rPr>
          <w:sz w:val="22"/>
          <w:szCs w:val="22"/>
        </w:rPr>
        <w:t xml:space="preserve"> kullanılması </w:t>
      </w:r>
      <w:proofErr w:type="gramStart"/>
      <w:r w:rsidRPr="004A0353">
        <w:rPr>
          <w:sz w:val="22"/>
          <w:szCs w:val="22"/>
        </w:rPr>
        <w:t>sonucu  Zonguldak</w:t>
      </w:r>
      <w:proofErr w:type="gramEnd"/>
      <w:r w:rsidRPr="004A0353">
        <w:rPr>
          <w:sz w:val="22"/>
          <w:szCs w:val="22"/>
        </w:rPr>
        <w:t xml:space="preserve"> limanına mesafesi  48 km, Ereğli Limanına ise 98 </w:t>
      </w:r>
      <w:proofErr w:type="spellStart"/>
      <w:r w:rsidRPr="004A0353">
        <w:rPr>
          <w:sz w:val="22"/>
          <w:szCs w:val="22"/>
        </w:rPr>
        <w:t>kmdir</w:t>
      </w:r>
      <w:proofErr w:type="spellEnd"/>
      <w:r w:rsidRPr="004A0353">
        <w:rPr>
          <w:sz w:val="22"/>
          <w:szCs w:val="22"/>
        </w:rPr>
        <w:t xml:space="preserve">. </w:t>
      </w:r>
      <w:proofErr w:type="gramStart"/>
      <w:r w:rsidRPr="004A0353">
        <w:rPr>
          <w:sz w:val="22"/>
          <w:szCs w:val="22"/>
        </w:rPr>
        <w:t>Çaycuma  İlçe</w:t>
      </w:r>
      <w:proofErr w:type="gramEnd"/>
      <w:r w:rsidRPr="004A0353">
        <w:rPr>
          <w:sz w:val="22"/>
          <w:szCs w:val="22"/>
        </w:rPr>
        <w:t xml:space="preserve"> Merkezine en yakın AFAD Lojistik Deposu 85 km mesafede bulunmaktadır. </w:t>
      </w:r>
      <w:r w:rsidR="003F6757">
        <w:rPr>
          <w:sz w:val="22"/>
          <w:szCs w:val="22"/>
        </w:rPr>
        <w:t xml:space="preserve">Karayollarının, köprü ve </w:t>
      </w:r>
      <w:proofErr w:type="gramStart"/>
      <w:r w:rsidR="003F6757">
        <w:rPr>
          <w:sz w:val="22"/>
          <w:szCs w:val="22"/>
        </w:rPr>
        <w:t>viyadüklerin</w:t>
      </w:r>
      <w:proofErr w:type="gramEnd"/>
      <w:r w:rsidR="003F6757">
        <w:rPr>
          <w:sz w:val="22"/>
          <w:szCs w:val="22"/>
        </w:rPr>
        <w:t xml:space="preserve"> kullanım durumu da ekteki haritada gösterilmiştir.</w:t>
      </w:r>
      <w:r w:rsidRPr="004A0353">
        <w:rPr>
          <w:sz w:val="22"/>
          <w:szCs w:val="22"/>
        </w:rPr>
        <w:t xml:space="preserve"> Çaycuma, Merkez ve Kilimli İlçe Merkezlerinde baz istasyonlarının çoğu  hasar görmüş olup, kullanıcıların  bazı bölgelerde sabit ve mobil ses, </w:t>
      </w:r>
      <w:proofErr w:type="gramStart"/>
      <w:r w:rsidRPr="004A0353">
        <w:rPr>
          <w:sz w:val="22"/>
          <w:szCs w:val="22"/>
        </w:rPr>
        <w:t>data ,</w:t>
      </w:r>
      <w:proofErr w:type="spellStart"/>
      <w:r w:rsidRPr="004A0353">
        <w:rPr>
          <w:sz w:val="22"/>
          <w:szCs w:val="22"/>
        </w:rPr>
        <w:t>sms</w:t>
      </w:r>
      <w:proofErr w:type="spellEnd"/>
      <w:proofErr w:type="gramEnd"/>
      <w:r w:rsidRPr="004A0353">
        <w:rPr>
          <w:sz w:val="22"/>
          <w:szCs w:val="22"/>
        </w:rPr>
        <w:t xml:space="preserve"> hizmetlerini aşırı kullanımları sonucunda yoğunluk yaşanmış olup , oluşan sistem kesintilerinden dolayı hizmet verilememektedir.</w:t>
      </w:r>
    </w:p>
    <w:p w:rsidR="006C3239" w:rsidRPr="004A0353" w:rsidRDefault="006C3239" w:rsidP="006C3239">
      <w:pPr>
        <w:jc w:val="both"/>
        <w:rPr>
          <w:sz w:val="22"/>
          <w:szCs w:val="22"/>
        </w:rPr>
      </w:pPr>
    </w:p>
    <w:p w:rsidR="00533704" w:rsidRDefault="006C3239" w:rsidP="006C3239">
      <w:pPr>
        <w:jc w:val="both"/>
        <w:rPr>
          <w:sz w:val="22"/>
          <w:szCs w:val="22"/>
        </w:rPr>
      </w:pPr>
      <w:r w:rsidRPr="004A0353">
        <w:rPr>
          <w:sz w:val="22"/>
          <w:szCs w:val="22"/>
        </w:rPr>
        <w:t xml:space="preserve">Ayrıca depremin etkili olduğu başta Çaycuma İlçesi olmak üzere Kilimli ve, Alaplı ve İl Merkezinde ve köylerinde içme suyu kaynaklarının ve içme suyu hatlarının </w:t>
      </w:r>
      <w:proofErr w:type="gramStart"/>
      <w:r w:rsidRPr="004A0353">
        <w:rPr>
          <w:sz w:val="22"/>
          <w:szCs w:val="22"/>
        </w:rPr>
        <w:t>zarar  görmesinden</w:t>
      </w:r>
      <w:proofErr w:type="gramEnd"/>
      <w:r w:rsidRPr="004A0353">
        <w:rPr>
          <w:sz w:val="22"/>
          <w:szCs w:val="22"/>
        </w:rPr>
        <w:t xml:space="preserve"> dolayı  bu bölgelere içme suyu temin edilememektedir.  Özellikle bu </w:t>
      </w:r>
      <w:proofErr w:type="gramStart"/>
      <w:r w:rsidRPr="004A0353">
        <w:rPr>
          <w:sz w:val="22"/>
          <w:szCs w:val="22"/>
        </w:rPr>
        <w:t>ilçe  merkezlerindeki</w:t>
      </w:r>
      <w:proofErr w:type="gramEnd"/>
      <w:r w:rsidRPr="004A0353">
        <w:rPr>
          <w:sz w:val="22"/>
          <w:szCs w:val="22"/>
        </w:rPr>
        <w:t xml:space="preserve"> su boru hatları, atık su hatlarının zarar görmesinden dolayı mahallelere su verilememekte, atık sular kontrolsüzce ortama akmaktadır. </w:t>
      </w:r>
    </w:p>
    <w:p w:rsidR="006C3239" w:rsidRPr="004A0353" w:rsidRDefault="006C3239" w:rsidP="006C3239">
      <w:pPr>
        <w:jc w:val="both"/>
        <w:rPr>
          <w:sz w:val="22"/>
          <w:szCs w:val="22"/>
        </w:rPr>
      </w:pPr>
    </w:p>
    <w:p w:rsidR="006C3239" w:rsidRPr="004A0353" w:rsidRDefault="006C3239" w:rsidP="006C3239">
      <w:pPr>
        <w:jc w:val="both"/>
        <w:rPr>
          <w:sz w:val="22"/>
          <w:szCs w:val="22"/>
        </w:rPr>
      </w:pPr>
      <w:r w:rsidRPr="004A0353">
        <w:rPr>
          <w:sz w:val="22"/>
          <w:szCs w:val="22"/>
        </w:rPr>
        <w:lastRenderedPageBreak/>
        <w:t>Meydana gelen depremde Merkez İlçe, Gökçebey ilçesi, Kilimli İlçesi, Çaycuma İlçesinde bulunan konutlarda az hasarlı, orta hasarlı, ağır hasarlı ve yıkık binalar bulunmakta olu</w:t>
      </w:r>
      <w:r w:rsidR="003F6757">
        <w:rPr>
          <w:sz w:val="22"/>
          <w:szCs w:val="22"/>
        </w:rPr>
        <w:t xml:space="preserve">p bu hasarların özellikle Çaycuma, Kilimli ve Merkez ilçelerinde </w:t>
      </w:r>
      <w:r w:rsidRPr="004A0353">
        <w:rPr>
          <w:sz w:val="22"/>
          <w:szCs w:val="22"/>
        </w:rPr>
        <w:t>yoğunlaştığı bilgisine ulaşılmıştır.</w:t>
      </w:r>
    </w:p>
    <w:p w:rsidR="006C3239" w:rsidRDefault="00533704" w:rsidP="006C3239">
      <w:pPr>
        <w:jc w:val="both"/>
        <w:rPr>
          <w:color w:val="000000"/>
          <w:shd w:val="clear" w:color="auto" w:fill="FFFFFF"/>
        </w:rPr>
      </w:pPr>
      <w:r w:rsidRPr="00533704">
        <w:rPr>
          <w:color w:val="000000"/>
          <w:shd w:val="clear" w:color="auto" w:fill="FFFFFF"/>
        </w:rPr>
        <w:t>Ereğli Organize Sanayi Bölgesinde bulunan boya fabrikasında meydana gelen yangın ve patlamada, kimyasal ve</w:t>
      </w:r>
      <w:r>
        <w:rPr>
          <w:color w:val="000000"/>
          <w:shd w:val="clear" w:color="auto" w:fill="FFFFFF"/>
        </w:rPr>
        <w:t xml:space="preserve"> biyolojik maddeye maruz kalan yedi </w:t>
      </w:r>
      <w:r w:rsidRPr="00533704">
        <w:rPr>
          <w:color w:val="000000"/>
          <w:shd w:val="clear" w:color="auto" w:fill="FFFFFF"/>
        </w:rPr>
        <w:t>işçi</w:t>
      </w:r>
      <w:r>
        <w:rPr>
          <w:color w:val="000000"/>
          <w:shd w:val="clear" w:color="auto" w:fill="FFFFFF"/>
        </w:rPr>
        <w:t>nin olduğu bilgine ulaşılmıştır.</w:t>
      </w:r>
      <w:r w:rsidRPr="00533704">
        <w:rPr>
          <w:color w:val="000000"/>
          <w:shd w:val="clear" w:color="auto" w:fill="FFFFFF"/>
        </w:rPr>
        <w:t xml:space="preserve"> </w:t>
      </w:r>
    </w:p>
    <w:p w:rsidR="00533704" w:rsidRPr="00533704" w:rsidRDefault="00533704" w:rsidP="006C3239">
      <w:pPr>
        <w:jc w:val="both"/>
        <w:rPr>
          <w:sz w:val="22"/>
          <w:szCs w:val="22"/>
        </w:rPr>
      </w:pPr>
    </w:p>
    <w:p w:rsidR="006C3239" w:rsidRPr="004A0353" w:rsidRDefault="006C3239" w:rsidP="006C3239">
      <w:pPr>
        <w:jc w:val="both"/>
        <w:rPr>
          <w:sz w:val="22"/>
          <w:szCs w:val="22"/>
        </w:rPr>
      </w:pPr>
      <w:r w:rsidRPr="004A0353">
        <w:rPr>
          <w:sz w:val="22"/>
          <w:szCs w:val="22"/>
        </w:rPr>
        <w:t xml:space="preserve">Depremden zarar gören Merkez İlçe, Gökçebey ilçesi, Kilimli İlçesi, Çaycuma İlçelerinde elektrik hatları zarar görmüştür. Dört ilçede elektrik kazaları sonucu meydana gelebilecek olumsuzlukların önüne geçilmesi için </w:t>
      </w:r>
      <w:r w:rsidR="00533704">
        <w:rPr>
          <w:sz w:val="22"/>
          <w:szCs w:val="22"/>
        </w:rPr>
        <w:t>24</w:t>
      </w:r>
      <w:r w:rsidRPr="004A0353">
        <w:rPr>
          <w:sz w:val="22"/>
          <w:szCs w:val="22"/>
        </w:rPr>
        <w:t xml:space="preserve"> saat için elektrik kesintisi uygulanmıştır.</w:t>
      </w:r>
    </w:p>
    <w:p w:rsidR="006C3239" w:rsidRPr="004A0353" w:rsidRDefault="006C3239" w:rsidP="006C3239">
      <w:pPr>
        <w:jc w:val="both"/>
        <w:rPr>
          <w:sz w:val="22"/>
          <w:szCs w:val="22"/>
        </w:rPr>
      </w:pPr>
    </w:p>
    <w:p w:rsidR="006C3239" w:rsidRPr="004A0353" w:rsidRDefault="006C3239" w:rsidP="006C3239">
      <w:pPr>
        <w:jc w:val="both"/>
        <w:rPr>
          <w:sz w:val="22"/>
          <w:szCs w:val="22"/>
        </w:rPr>
      </w:pPr>
      <w:r w:rsidRPr="004A0353">
        <w:rPr>
          <w:sz w:val="22"/>
          <w:szCs w:val="22"/>
        </w:rPr>
        <w:t xml:space="preserve">Depremin meydana getirdiği sarsıntıdan dolayı doğalgaz hatları zarar görmüş özellikle </w:t>
      </w:r>
      <w:proofErr w:type="gramStart"/>
      <w:r w:rsidRPr="004A0353">
        <w:rPr>
          <w:sz w:val="22"/>
          <w:szCs w:val="22"/>
        </w:rPr>
        <w:t>Çaycuma  başta</w:t>
      </w:r>
      <w:proofErr w:type="gramEnd"/>
      <w:r w:rsidRPr="004A0353">
        <w:rPr>
          <w:sz w:val="22"/>
          <w:szCs w:val="22"/>
        </w:rPr>
        <w:t xml:space="preserve"> olmak üzere Merkez İlçede  doğalgaz borularında birçok bölgede kırıklar oluşmuş doğalgaz kaçağı meydana gelmiştir.</w:t>
      </w:r>
    </w:p>
    <w:p w:rsidR="006C3239" w:rsidRPr="004A0353" w:rsidRDefault="006C3239" w:rsidP="006C3239">
      <w:pPr>
        <w:jc w:val="both"/>
        <w:rPr>
          <w:sz w:val="22"/>
          <w:szCs w:val="22"/>
        </w:rPr>
      </w:pPr>
    </w:p>
    <w:p w:rsidR="006C3239" w:rsidRPr="004A0353" w:rsidRDefault="006C3239" w:rsidP="006C3239">
      <w:pPr>
        <w:jc w:val="both"/>
        <w:rPr>
          <w:sz w:val="22"/>
          <w:szCs w:val="22"/>
        </w:rPr>
      </w:pPr>
      <w:proofErr w:type="gramStart"/>
      <w:r w:rsidRPr="004A0353">
        <w:rPr>
          <w:sz w:val="22"/>
          <w:szCs w:val="22"/>
        </w:rPr>
        <w:t>Çaycuma  İlçesi’ni</w:t>
      </w:r>
      <w:proofErr w:type="gramEnd"/>
      <w:r w:rsidRPr="004A0353">
        <w:rPr>
          <w:sz w:val="22"/>
          <w:szCs w:val="22"/>
        </w:rPr>
        <w:t xml:space="preserve"> Zonguldak Merkez ilçesine ve Ereğli ilçesine bağlayan karayolunun bazı bölümlerinde çatlaklar ve </w:t>
      </w:r>
      <w:proofErr w:type="spellStart"/>
      <w:r w:rsidRPr="004A0353">
        <w:rPr>
          <w:sz w:val="22"/>
          <w:szCs w:val="22"/>
        </w:rPr>
        <w:t>Filyos</w:t>
      </w:r>
      <w:proofErr w:type="spellEnd"/>
      <w:r w:rsidRPr="004A0353">
        <w:rPr>
          <w:sz w:val="22"/>
          <w:szCs w:val="22"/>
        </w:rPr>
        <w:t xml:space="preserve"> 2 Köprüsünün bazı bölgelerinde ise göçmeler meydana gelmiştir. Ayrıca Çaycuma İlçesini </w:t>
      </w:r>
      <w:proofErr w:type="gramStart"/>
      <w:r w:rsidRPr="004A0353">
        <w:rPr>
          <w:sz w:val="22"/>
          <w:szCs w:val="22"/>
        </w:rPr>
        <w:t>Devrek’e  bağlayan</w:t>
      </w:r>
      <w:proofErr w:type="gramEnd"/>
      <w:r w:rsidRPr="004A0353">
        <w:rPr>
          <w:sz w:val="22"/>
          <w:szCs w:val="22"/>
        </w:rPr>
        <w:t xml:space="preserve"> </w:t>
      </w:r>
      <w:proofErr w:type="spellStart"/>
      <w:r w:rsidRPr="004A0353">
        <w:rPr>
          <w:sz w:val="22"/>
          <w:szCs w:val="22"/>
        </w:rPr>
        <w:t>Filyos</w:t>
      </w:r>
      <w:proofErr w:type="spellEnd"/>
      <w:r w:rsidRPr="004A0353">
        <w:rPr>
          <w:sz w:val="22"/>
          <w:szCs w:val="22"/>
        </w:rPr>
        <w:t xml:space="preserve"> 1 Köprüsü hasar görmüş ve kullanılamaz duruma gelmiştir. Zonguldak ve Çaycuma kara yolu D750 karayolu ve Çaycuma İlçesi ile </w:t>
      </w:r>
      <w:proofErr w:type="spellStart"/>
      <w:r w:rsidRPr="004A0353">
        <w:rPr>
          <w:sz w:val="22"/>
          <w:szCs w:val="22"/>
        </w:rPr>
        <w:t>Bartını</w:t>
      </w:r>
      <w:proofErr w:type="spellEnd"/>
      <w:r w:rsidRPr="004A0353">
        <w:rPr>
          <w:sz w:val="22"/>
          <w:szCs w:val="22"/>
        </w:rPr>
        <w:t xml:space="preserve"> bağlayan D010 </w:t>
      </w:r>
      <w:proofErr w:type="gramStart"/>
      <w:r w:rsidRPr="004A0353">
        <w:rPr>
          <w:sz w:val="22"/>
          <w:szCs w:val="22"/>
        </w:rPr>
        <w:t>Karayolunun  bazı</w:t>
      </w:r>
      <w:proofErr w:type="gramEnd"/>
      <w:r w:rsidRPr="004A0353">
        <w:rPr>
          <w:sz w:val="22"/>
          <w:szCs w:val="22"/>
        </w:rPr>
        <w:t xml:space="preserve"> bölümlerinde zincirleme trafik kazaları meydana geldiği, bu yol üzerinde bir akaryakıt tankerinin devrildiği bilgisine ulaşılmıştır. Yolun zincirleme trafik kazaları ve devrilen tanker nedeniyle ulaşımda aksamalar meydana geldiği </w:t>
      </w:r>
      <w:proofErr w:type="spellStart"/>
      <w:proofErr w:type="gramStart"/>
      <w:r w:rsidRPr="004A0353">
        <w:rPr>
          <w:sz w:val="22"/>
          <w:szCs w:val="22"/>
        </w:rPr>
        <w:t>bildirilmiştir.Ayrıca</w:t>
      </w:r>
      <w:proofErr w:type="spellEnd"/>
      <w:proofErr w:type="gramEnd"/>
      <w:r w:rsidRPr="004A0353">
        <w:rPr>
          <w:sz w:val="22"/>
          <w:szCs w:val="22"/>
        </w:rPr>
        <w:t xml:space="preserve">  D750 karayolu üzerinde bulunan </w:t>
      </w:r>
      <w:proofErr w:type="spellStart"/>
      <w:r w:rsidRPr="004A0353">
        <w:rPr>
          <w:sz w:val="22"/>
          <w:szCs w:val="22"/>
        </w:rPr>
        <w:t>SapçaTunelinde</w:t>
      </w:r>
      <w:proofErr w:type="spellEnd"/>
      <w:r w:rsidRPr="004A0353">
        <w:rPr>
          <w:sz w:val="22"/>
          <w:szCs w:val="22"/>
        </w:rPr>
        <w:t xml:space="preserve"> hasarlar oluştuğu bilgisine ulaşılmıştır.</w:t>
      </w:r>
    </w:p>
    <w:p w:rsidR="00D73027" w:rsidRDefault="00D73027" w:rsidP="006C3239">
      <w:pPr>
        <w:jc w:val="both"/>
        <w:rPr>
          <w:sz w:val="22"/>
          <w:szCs w:val="22"/>
        </w:rPr>
      </w:pPr>
    </w:p>
    <w:p w:rsidR="006C3239" w:rsidRPr="004A0353" w:rsidRDefault="006C3239" w:rsidP="006C3239">
      <w:pPr>
        <w:jc w:val="both"/>
        <w:rPr>
          <w:sz w:val="22"/>
          <w:szCs w:val="22"/>
        </w:rPr>
      </w:pPr>
      <w:r w:rsidRPr="004A0353">
        <w:rPr>
          <w:sz w:val="22"/>
          <w:szCs w:val="22"/>
        </w:rPr>
        <w:t xml:space="preserve">Oluşan deprem nedeniyle Çaycuma İlçesi’nde yer alan </w:t>
      </w:r>
      <w:proofErr w:type="spellStart"/>
      <w:r w:rsidRPr="004A0353">
        <w:rPr>
          <w:sz w:val="22"/>
          <w:szCs w:val="22"/>
        </w:rPr>
        <w:t>Oyka</w:t>
      </w:r>
      <w:proofErr w:type="spellEnd"/>
      <w:r w:rsidRPr="004A0353">
        <w:rPr>
          <w:sz w:val="22"/>
          <w:szCs w:val="22"/>
        </w:rPr>
        <w:t xml:space="preserve"> Selüloz ve Kağıt </w:t>
      </w:r>
      <w:proofErr w:type="spellStart"/>
      <w:r w:rsidRPr="004A0353">
        <w:rPr>
          <w:sz w:val="22"/>
          <w:szCs w:val="22"/>
        </w:rPr>
        <w:t>Fabrikasın’da</w:t>
      </w:r>
      <w:proofErr w:type="spellEnd"/>
      <w:r w:rsidRPr="004A0353">
        <w:rPr>
          <w:sz w:val="22"/>
          <w:szCs w:val="22"/>
        </w:rPr>
        <w:t xml:space="preserve"> yangın çıktığı bilgisine </w:t>
      </w:r>
      <w:proofErr w:type="spellStart"/>
      <w:proofErr w:type="gramStart"/>
      <w:r w:rsidRPr="004A0353">
        <w:rPr>
          <w:sz w:val="22"/>
          <w:szCs w:val="22"/>
        </w:rPr>
        <w:t>ulaşılmıştır.Ayrıca</w:t>
      </w:r>
      <w:proofErr w:type="spellEnd"/>
      <w:proofErr w:type="gramEnd"/>
      <w:r w:rsidRPr="004A0353">
        <w:rPr>
          <w:sz w:val="22"/>
          <w:szCs w:val="22"/>
        </w:rPr>
        <w:t xml:space="preserve"> deprem sonrasında şehrin değişik </w:t>
      </w:r>
      <w:proofErr w:type="spellStart"/>
      <w:r w:rsidRPr="004A0353">
        <w:rPr>
          <w:sz w:val="22"/>
          <w:szCs w:val="22"/>
        </w:rPr>
        <w:t>bölgelerindekonut</w:t>
      </w:r>
      <w:proofErr w:type="spellEnd"/>
      <w:r w:rsidRPr="004A0353">
        <w:rPr>
          <w:sz w:val="22"/>
          <w:szCs w:val="22"/>
        </w:rPr>
        <w:t xml:space="preserve"> ve işyerlerinde yangınların çıktığı bilgisine ulaşılmıştır.</w:t>
      </w:r>
    </w:p>
    <w:p w:rsidR="006C3239" w:rsidRPr="00347F97" w:rsidRDefault="006C3239" w:rsidP="009F6E35">
      <w:pPr>
        <w:rPr>
          <w:b/>
          <w:color w:val="FFFFFF" w:themeColor="background1"/>
          <w:sz w:val="16"/>
          <w:szCs w:val="16"/>
        </w:rPr>
      </w:pPr>
    </w:p>
    <w:sectPr w:rsidR="006C3239" w:rsidRPr="00347F97" w:rsidSect="009F6E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E1" w:rsidRDefault="009D67E1" w:rsidP="009F6E35">
      <w:r>
        <w:separator/>
      </w:r>
    </w:p>
  </w:endnote>
  <w:endnote w:type="continuationSeparator" w:id="0">
    <w:p w:rsidR="009D67E1" w:rsidRDefault="009D67E1" w:rsidP="009F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E8" w:rsidRDefault="005E5BE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E8" w:rsidRDefault="005E5BE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E8" w:rsidRDefault="005E5B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E1" w:rsidRDefault="009D67E1" w:rsidP="009F6E35">
      <w:r>
        <w:separator/>
      </w:r>
    </w:p>
  </w:footnote>
  <w:footnote w:type="continuationSeparator" w:id="0">
    <w:p w:rsidR="009D67E1" w:rsidRDefault="009D67E1" w:rsidP="009F6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E8" w:rsidRDefault="005E5BE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4F" w:rsidRDefault="005E5BE8" w:rsidP="009F6E35">
    <w:pPr>
      <w:pStyle w:val="stBilgi"/>
      <w:jc w:val="center"/>
      <w:rPr>
        <w:rStyle w:val="KitapBal"/>
        <w:i w:val="0"/>
      </w:rPr>
    </w:pPr>
    <w:r>
      <w:rPr>
        <w:b/>
        <w:bCs/>
        <w:i/>
        <w:iCs/>
        <w:noProof/>
        <w:spacing w:val="5"/>
        <w:lang w:eastAsia="tr-TR"/>
      </w:rPr>
      <w:drawing>
        <wp:anchor distT="0" distB="0" distL="114300" distR="114300" simplePos="0" relativeHeight="251659264" behindDoc="0" locked="0" layoutInCell="1" allowOverlap="1" wp14:anchorId="59AA89BD" wp14:editId="7E72F17F">
          <wp:simplePos x="0" y="0"/>
          <wp:positionH relativeFrom="column">
            <wp:posOffset>5690235</wp:posOffset>
          </wp:positionH>
          <wp:positionV relativeFrom="paragraph">
            <wp:posOffset>-154940</wp:posOffset>
          </wp:positionV>
          <wp:extent cx="733425" cy="733425"/>
          <wp:effectExtent l="0" t="0" r="9525"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adredV3_logomax_edited.jp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lang w:eastAsia="tr-TR"/>
      </w:rPr>
      <w:drawing>
        <wp:anchor distT="0" distB="0" distL="114300" distR="114300" simplePos="0" relativeHeight="251658240" behindDoc="0" locked="0" layoutInCell="1" allowOverlap="1" wp14:anchorId="168694F6" wp14:editId="440D501F">
          <wp:simplePos x="0" y="0"/>
          <wp:positionH relativeFrom="column">
            <wp:posOffset>-415290</wp:posOffset>
          </wp:positionH>
          <wp:positionV relativeFrom="paragraph">
            <wp:posOffset>-2540</wp:posOffset>
          </wp:positionV>
          <wp:extent cx="1181100" cy="448310"/>
          <wp:effectExtent l="0" t="0" r="0" b="889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adlogo.png"/>
                  <pic:cNvPicPr/>
                </pic:nvPicPr>
                <pic:blipFill>
                  <a:blip r:embed="rId2">
                    <a:extLst>
                      <a:ext uri="{28A0092B-C50C-407E-A947-70E740481C1C}">
                        <a14:useLocalDpi xmlns:a14="http://schemas.microsoft.com/office/drawing/2010/main" val="0"/>
                      </a:ext>
                    </a:extLst>
                  </a:blip>
                  <a:stretch>
                    <a:fillRect/>
                  </a:stretch>
                </pic:blipFill>
                <pic:spPr>
                  <a:xfrm>
                    <a:off x="0" y="0"/>
                    <a:ext cx="1181100" cy="448310"/>
                  </a:xfrm>
                  <a:prstGeom prst="rect">
                    <a:avLst/>
                  </a:prstGeom>
                </pic:spPr>
              </pic:pic>
            </a:graphicData>
          </a:graphic>
          <wp14:sizeRelH relativeFrom="margin">
            <wp14:pctWidth>0</wp14:pctWidth>
          </wp14:sizeRelH>
          <wp14:sizeRelV relativeFrom="margin">
            <wp14:pctHeight>0</wp14:pctHeight>
          </wp14:sizeRelV>
        </wp:anchor>
      </w:drawing>
    </w:r>
    <w:r w:rsidR="00F6514F">
      <w:rPr>
        <w:rFonts w:cstheme="minorHAnsi"/>
        <w:b/>
      </w:rPr>
      <w:t>T.C</w:t>
    </w:r>
    <w:r w:rsidR="00F6514F" w:rsidRPr="009F6E35">
      <w:rPr>
        <w:rStyle w:val="KitapBal"/>
        <w:rFonts w:cstheme="minorHAnsi"/>
        <w:b w:val="0"/>
      </w:rPr>
      <w:t>.</w:t>
    </w:r>
    <w:r w:rsidR="00F6514F">
      <w:rPr>
        <w:rStyle w:val="KitapBal"/>
      </w:rPr>
      <w:t xml:space="preserve"> </w:t>
    </w:r>
    <w:r w:rsidR="00F6514F">
      <w:rPr>
        <w:rStyle w:val="KitapBal"/>
        <w:i w:val="0"/>
      </w:rPr>
      <w:t>İçişleri Bakanlığı</w:t>
    </w:r>
  </w:p>
  <w:p w:rsidR="00F6514F" w:rsidRDefault="00F6514F" w:rsidP="009F6E35">
    <w:pPr>
      <w:pStyle w:val="stBilgi"/>
      <w:jc w:val="center"/>
      <w:rPr>
        <w:rStyle w:val="KitapBal"/>
      </w:rPr>
    </w:pPr>
    <w:r w:rsidRPr="000A3F42">
      <w:rPr>
        <w:rStyle w:val="KitapBal"/>
      </w:rPr>
      <w:t>Afet ve Acil Durum Yönetimi Başkanlığı</w:t>
    </w:r>
    <w:bookmarkStart w:id="0" w:name="_GoBack"/>
    <w:bookmarkEnd w:id="0"/>
  </w:p>
  <w:p w:rsidR="00F6514F" w:rsidRDefault="00F6514F" w:rsidP="009F6E35">
    <w:pPr>
      <w:pStyle w:val="stBilgi"/>
      <w:jc w:val="center"/>
      <w:rPr>
        <w:rStyle w:val="KitapBal"/>
      </w:rPr>
    </w:pPr>
    <w:r>
      <w:rPr>
        <w:rStyle w:val="KitapBal"/>
      </w:rPr>
      <w:t>Deprem Dairesi Başkanlığı</w:t>
    </w:r>
  </w:p>
  <w:p w:rsidR="00F6514F" w:rsidRPr="009F6E35" w:rsidRDefault="00F6514F" w:rsidP="009F6E35">
    <w:pPr>
      <w:pStyle w:val="stBilgi"/>
      <w:jc w:val="center"/>
      <w:rPr>
        <w:b/>
        <w:bCs/>
        <w:i/>
        <w:iCs/>
        <w:spacing w:val="5"/>
      </w:rPr>
    </w:pPr>
    <w: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E8" w:rsidRDefault="005E5BE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35"/>
    <w:rsid w:val="00074CF6"/>
    <w:rsid w:val="00083462"/>
    <w:rsid w:val="000A061A"/>
    <w:rsid w:val="000B1851"/>
    <w:rsid w:val="000B247D"/>
    <w:rsid w:val="00111284"/>
    <w:rsid w:val="001310CE"/>
    <w:rsid w:val="00155EE2"/>
    <w:rsid w:val="00192D86"/>
    <w:rsid w:val="001A0A67"/>
    <w:rsid w:val="001A47A8"/>
    <w:rsid w:val="001B1581"/>
    <w:rsid w:val="001B5AAC"/>
    <w:rsid w:val="00211E0D"/>
    <w:rsid w:val="00294618"/>
    <w:rsid w:val="002D107E"/>
    <w:rsid w:val="003146F0"/>
    <w:rsid w:val="00347F97"/>
    <w:rsid w:val="00355C9D"/>
    <w:rsid w:val="003F4B24"/>
    <w:rsid w:val="003F6757"/>
    <w:rsid w:val="004036A3"/>
    <w:rsid w:val="00424A50"/>
    <w:rsid w:val="004328BE"/>
    <w:rsid w:val="004A0353"/>
    <w:rsid w:val="004B1FCA"/>
    <w:rsid w:val="005057A9"/>
    <w:rsid w:val="00533704"/>
    <w:rsid w:val="00564FB2"/>
    <w:rsid w:val="00583A44"/>
    <w:rsid w:val="005A390F"/>
    <w:rsid w:val="005A74E1"/>
    <w:rsid w:val="005E5BE8"/>
    <w:rsid w:val="00610A00"/>
    <w:rsid w:val="00661A90"/>
    <w:rsid w:val="006974BE"/>
    <w:rsid w:val="006A2818"/>
    <w:rsid w:val="006C3239"/>
    <w:rsid w:val="006C7498"/>
    <w:rsid w:val="007629FA"/>
    <w:rsid w:val="00763932"/>
    <w:rsid w:val="00776329"/>
    <w:rsid w:val="0079066C"/>
    <w:rsid w:val="00795EF3"/>
    <w:rsid w:val="007966EA"/>
    <w:rsid w:val="007E46B9"/>
    <w:rsid w:val="007F4144"/>
    <w:rsid w:val="0081329D"/>
    <w:rsid w:val="00823BF0"/>
    <w:rsid w:val="008B0FD4"/>
    <w:rsid w:val="008C1B26"/>
    <w:rsid w:val="00934F7D"/>
    <w:rsid w:val="00941DC7"/>
    <w:rsid w:val="009821E8"/>
    <w:rsid w:val="009B56C1"/>
    <w:rsid w:val="009D67E1"/>
    <w:rsid w:val="009E1371"/>
    <w:rsid w:val="009F6E35"/>
    <w:rsid w:val="00A059E7"/>
    <w:rsid w:val="00A7280B"/>
    <w:rsid w:val="00A81D4A"/>
    <w:rsid w:val="00A86390"/>
    <w:rsid w:val="00A87D7A"/>
    <w:rsid w:val="00AE5D43"/>
    <w:rsid w:val="00B14197"/>
    <w:rsid w:val="00B44CD0"/>
    <w:rsid w:val="00B5419B"/>
    <w:rsid w:val="00B94203"/>
    <w:rsid w:val="00BA658D"/>
    <w:rsid w:val="00BD77A7"/>
    <w:rsid w:val="00BE7E33"/>
    <w:rsid w:val="00C02421"/>
    <w:rsid w:val="00C41E45"/>
    <w:rsid w:val="00CB09BC"/>
    <w:rsid w:val="00CF50EC"/>
    <w:rsid w:val="00D1504F"/>
    <w:rsid w:val="00D73027"/>
    <w:rsid w:val="00DB6EBC"/>
    <w:rsid w:val="00E166B9"/>
    <w:rsid w:val="00E43DBC"/>
    <w:rsid w:val="00E96D6A"/>
    <w:rsid w:val="00EA3B97"/>
    <w:rsid w:val="00EA777A"/>
    <w:rsid w:val="00EE234D"/>
    <w:rsid w:val="00EF7016"/>
    <w:rsid w:val="00F1257B"/>
    <w:rsid w:val="00F320BB"/>
    <w:rsid w:val="00F350C4"/>
    <w:rsid w:val="00F6514F"/>
    <w:rsid w:val="00F72A10"/>
    <w:rsid w:val="00FD1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5908"/>
  <w15:chartTrackingRefBased/>
  <w15:docId w15:val="{6AB6B37C-C339-454F-B770-1D61DB67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6E3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9F6E35"/>
  </w:style>
  <w:style w:type="paragraph" w:styleId="AltBilgi">
    <w:name w:val="footer"/>
    <w:basedOn w:val="Normal"/>
    <w:link w:val="AltBilgiChar"/>
    <w:uiPriority w:val="99"/>
    <w:unhideWhenUsed/>
    <w:rsid w:val="009F6E3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9F6E35"/>
  </w:style>
  <w:style w:type="character" w:styleId="KitapBal">
    <w:name w:val="Book Title"/>
    <w:uiPriority w:val="33"/>
    <w:qFormat/>
    <w:rsid w:val="009F6E35"/>
    <w:rPr>
      <w:b/>
      <w:bCs/>
      <w:i/>
      <w:iCs/>
      <w:spacing w:val="5"/>
    </w:rPr>
  </w:style>
  <w:style w:type="table" w:styleId="TabloKlavuzu">
    <w:name w:val="Table Grid"/>
    <w:basedOn w:val="NormalTablo"/>
    <w:uiPriority w:val="39"/>
    <w:rsid w:val="009F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5">
    <w:name w:val="Grid Table 1 Light Accent 5"/>
    <w:basedOn w:val="NormalTablo"/>
    <w:uiPriority w:val="46"/>
    <w:rsid w:val="00B942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eTablo3-Vurgu1">
    <w:name w:val="List Table 3 Accent 1"/>
    <w:basedOn w:val="NormalTablo"/>
    <w:uiPriority w:val="48"/>
    <w:rsid w:val="007629F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KlavuzTablo2-Vurgu1">
    <w:name w:val="Grid Table 2 Accent 1"/>
    <w:basedOn w:val="NormalTablo"/>
    <w:uiPriority w:val="47"/>
    <w:rsid w:val="00B5419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1">
    <w:name w:val="Grid Table 4 Accent 1"/>
    <w:basedOn w:val="NormalTablo"/>
    <w:uiPriority w:val="49"/>
    <w:rsid w:val="00B5419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basedOn w:val="VarsaylanParagrafYazTipi"/>
    <w:uiPriority w:val="99"/>
    <w:semiHidden/>
    <w:unhideWhenUsed/>
    <w:rsid w:val="00661A90"/>
    <w:rPr>
      <w:color w:val="0563C1"/>
      <w:u w:val="single"/>
    </w:rPr>
  </w:style>
  <w:style w:type="character" w:styleId="zlenenKpr">
    <w:name w:val="FollowedHyperlink"/>
    <w:basedOn w:val="VarsaylanParagrafYazTipi"/>
    <w:uiPriority w:val="99"/>
    <w:semiHidden/>
    <w:unhideWhenUsed/>
    <w:rsid w:val="00661A90"/>
    <w:rPr>
      <w:color w:val="954F72"/>
      <w:u w:val="single"/>
    </w:rPr>
  </w:style>
  <w:style w:type="paragraph" w:customStyle="1" w:styleId="xl65">
    <w:name w:val="xl65"/>
    <w:basedOn w:val="Normal"/>
    <w:rsid w:val="00661A90"/>
    <w:pPr>
      <w:shd w:val="clear" w:color="000000" w:fill="5B9BD5"/>
      <w:spacing w:before="100" w:beforeAutospacing="1" w:after="100" w:afterAutospacing="1"/>
      <w:textAlignment w:val="center"/>
    </w:pPr>
    <w:rPr>
      <w:rFonts w:ascii="Arial" w:hAnsi="Arial" w:cs="Arial"/>
      <w:b/>
      <w:bCs/>
      <w:color w:val="FFFFFF"/>
      <w:sz w:val="14"/>
      <w:szCs w:val="14"/>
    </w:rPr>
  </w:style>
  <w:style w:type="paragraph" w:customStyle="1" w:styleId="xl66">
    <w:name w:val="xl66"/>
    <w:basedOn w:val="Normal"/>
    <w:rsid w:val="00661A90"/>
    <w:pPr>
      <w:pBdr>
        <w:top w:val="single" w:sz="8" w:space="0" w:color="5B9BD5"/>
      </w:pBdr>
      <w:shd w:val="clear" w:color="000000" w:fill="5B9BD5"/>
      <w:spacing w:before="100" w:beforeAutospacing="1" w:after="100" w:afterAutospacing="1"/>
      <w:textAlignment w:val="center"/>
    </w:pPr>
    <w:rPr>
      <w:rFonts w:ascii="Arial" w:hAnsi="Arial" w:cs="Arial"/>
      <w:b/>
      <w:bCs/>
      <w:color w:val="FFFFFF"/>
      <w:sz w:val="14"/>
      <w:szCs w:val="14"/>
    </w:rPr>
  </w:style>
  <w:style w:type="paragraph" w:customStyle="1" w:styleId="xl67">
    <w:name w:val="xl67"/>
    <w:basedOn w:val="Normal"/>
    <w:rsid w:val="00661A90"/>
    <w:pPr>
      <w:shd w:val="clear" w:color="000000" w:fill="5B9BD5"/>
      <w:spacing w:before="100" w:beforeAutospacing="1" w:after="100" w:afterAutospacing="1"/>
      <w:textAlignment w:val="top"/>
    </w:pPr>
  </w:style>
  <w:style w:type="paragraph" w:customStyle="1" w:styleId="xl68">
    <w:name w:val="xl68"/>
    <w:basedOn w:val="Normal"/>
    <w:rsid w:val="00661A90"/>
    <w:pPr>
      <w:pBdr>
        <w:bottom w:val="single" w:sz="8" w:space="0" w:color="5B9BD5"/>
      </w:pBdr>
      <w:shd w:val="clear" w:color="000000" w:fill="5B9BD5"/>
      <w:spacing w:before="100" w:beforeAutospacing="1" w:after="100" w:afterAutospacing="1"/>
      <w:textAlignment w:val="top"/>
    </w:pPr>
  </w:style>
  <w:style w:type="paragraph" w:customStyle="1" w:styleId="xl69">
    <w:name w:val="xl69"/>
    <w:basedOn w:val="Normal"/>
    <w:rsid w:val="00661A90"/>
    <w:pPr>
      <w:pBdr>
        <w:bottom w:val="single" w:sz="8" w:space="0" w:color="5B9BD5"/>
      </w:pBdr>
      <w:shd w:val="clear" w:color="000000" w:fill="5B9BD5"/>
      <w:spacing w:before="100" w:beforeAutospacing="1" w:after="100" w:afterAutospacing="1"/>
      <w:textAlignment w:val="center"/>
    </w:pPr>
    <w:rPr>
      <w:rFonts w:ascii="Arial" w:hAnsi="Arial" w:cs="Arial"/>
      <w:b/>
      <w:bCs/>
      <w:color w:val="FFFFFF"/>
      <w:sz w:val="14"/>
      <w:szCs w:val="14"/>
    </w:rPr>
  </w:style>
  <w:style w:type="paragraph" w:customStyle="1" w:styleId="xl70">
    <w:name w:val="xl70"/>
    <w:basedOn w:val="Normal"/>
    <w:rsid w:val="00661A90"/>
    <w:pPr>
      <w:pBdr>
        <w:left w:val="single" w:sz="8" w:space="0" w:color="9CC2E5"/>
        <w:bottom w:val="single" w:sz="8" w:space="0" w:color="9CC2E5"/>
        <w:right w:val="single" w:sz="8" w:space="0" w:color="9CC2E5"/>
      </w:pBdr>
      <w:shd w:val="clear" w:color="000000" w:fill="DEEAF6"/>
      <w:spacing w:before="100" w:beforeAutospacing="1" w:after="100" w:afterAutospacing="1"/>
      <w:textAlignment w:val="center"/>
    </w:pPr>
    <w:rPr>
      <w:rFonts w:ascii="Arial" w:hAnsi="Arial" w:cs="Arial"/>
      <w:b/>
      <w:bCs/>
      <w:sz w:val="14"/>
      <w:szCs w:val="14"/>
    </w:rPr>
  </w:style>
  <w:style w:type="paragraph" w:customStyle="1" w:styleId="xl71">
    <w:name w:val="xl71"/>
    <w:basedOn w:val="Normal"/>
    <w:rsid w:val="00661A90"/>
    <w:pPr>
      <w:pBdr>
        <w:bottom w:val="single" w:sz="8" w:space="0" w:color="9CC2E5"/>
        <w:right w:val="single" w:sz="8" w:space="0" w:color="9CC2E5"/>
      </w:pBdr>
      <w:shd w:val="clear" w:color="000000" w:fill="DEEAF6"/>
      <w:spacing w:before="100" w:beforeAutospacing="1" w:after="100" w:afterAutospacing="1"/>
      <w:textAlignment w:val="center"/>
    </w:pPr>
    <w:rPr>
      <w:rFonts w:ascii="Arial" w:hAnsi="Arial" w:cs="Arial"/>
      <w:sz w:val="14"/>
      <w:szCs w:val="14"/>
    </w:rPr>
  </w:style>
  <w:style w:type="paragraph" w:customStyle="1" w:styleId="xl72">
    <w:name w:val="xl72"/>
    <w:basedOn w:val="Normal"/>
    <w:rsid w:val="00661A90"/>
    <w:pPr>
      <w:pBdr>
        <w:left w:val="single" w:sz="8" w:space="0" w:color="9CC2E5"/>
        <w:bottom w:val="single" w:sz="8" w:space="0" w:color="9CC2E5"/>
        <w:right w:val="single" w:sz="8" w:space="0" w:color="9CC2E5"/>
      </w:pBdr>
      <w:spacing w:before="100" w:beforeAutospacing="1" w:after="100" w:afterAutospacing="1"/>
      <w:textAlignment w:val="center"/>
    </w:pPr>
    <w:rPr>
      <w:rFonts w:ascii="Arial" w:hAnsi="Arial" w:cs="Arial"/>
      <w:b/>
      <w:bCs/>
      <w:sz w:val="14"/>
      <w:szCs w:val="14"/>
    </w:rPr>
  </w:style>
  <w:style w:type="paragraph" w:customStyle="1" w:styleId="xl73">
    <w:name w:val="xl73"/>
    <w:basedOn w:val="Normal"/>
    <w:rsid w:val="00661A90"/>
    <w:pPr>
      <w:pBdr>
        <w:bottom w:val="single" w:sz="8" w:space="0" w:color="9CC2E5"/>
        <w:right w:val="single" w:sz="8" w:space="0" w:color="9CC2E5"/>
      </w:pBdr>
      <w:spacing w:before="100" w:beforeAutospacing="1" w:after="100" w:afterAutospacing="1"/>
      <w:textAlignment w:val="center"/>
    </w:pPr>
    <w:rPr>
      <w:rFonts w:ascii="Arial" w:hAnsi="Arial" w:cs="Arial"/>
      <w:sz w:val="14"/>
      <w:szCs w:val="14"/>
    </w:rPr>
  </w:style>
  <w:style w:type="paragraph" w:customStyle="1" w:styleId="xl74">
    <w:name w:val="xl74"/>
    <w:basedOn w:val="Normal"/>
    <w:rsid w:val="00661A90"/>
    <w:pPr>
      <w:pBdr>
        <w:top w:val="single" w:sz="8" w:space="0" w:color="5B9BD5"/>
        <w:left w:val="single" w:sz="8" w:space="0" w:color="5B9BD5"/>
      </w:pBdr>
      <w:shd w:val="clear" w:color="000000" w:fill="5B9BD5"/>
      <w:spacing w:before="100" w:beforeAutospacing="1" w:after="100" w:afterAutospacing="1"/>
      <w:textAlignment w:val="center"/>
    </w:pPr>
    <w:rPr>
      <w:rFonts w:ascii="Arial" w:hAnsi="Arial" w:cs="Arial"/>
      <w:b/>
      <w:bCs/>
      <w:color w:val="FFFFFF"/>
      <w:sz w:val="14"/>
      <w:szCs w:val="14"/>
    </w:rPr>
  </w:style>
  <w:style w:type="paragraph" w:customStyle="1" w:styleId="xl75">
    <w:name w:val="xl75"/>
    <w:basedOn w:val="Normal"/>
    <w:rsid w:val="00661A90"/>
    <w:pPr>
      <w:pBdr>
        <w:left w:val="single" w:sz="8" w:space="0" w:color="5B9BD5"/>
      </w:pBdr>
      <w:shd w:val="clear" w:color="000000" w:fill="5B9BD5"/>
      <w:spacing w:before="100" w:beforeAutospacing="1" w:after="100" w:afterAutospacing="1"/>
      <w:textAlignment w:val="center"/>
    </w:pPr>
    <w:rPr>
      <w:rFonts w:ascii="Arial" w:hAnsi="Arial" w:cs="Arial"/>
      <w:b/>
      <w:bCs/>
      <w:color w:val="FFFFFF"/>
      <w:sz w:val="14"/>
      <w:szCs w:val="14"/>
    </w:rPr>
  </w:style>
  <w:style w:type="paragraph" w:customStyle="1" w:styleId="xl76">
    <w:name w:val="xl76"/>
    <w:basedOn w:val="Normal"/>
    <w:rsid w:val="00661A90"/>
    <w:pPr>
      <w:pBdr>
        <w:left w:val="single" w:sz="8" w:space="0" w:color="5B9BD5"/>
        <w:bottom w:val="single" w:sz="8" w:space="0" w:color="5B9BD5"/>
      </w:pBdr>
      <w:shd w:val="clear" w:color="000000" w:fill="5B9BD5"/>
      <w:spacing w:before="100" w:beforeAutospacing="1" w:after="100" w:afterAutospacing="1"/>
      <w:textAlignment w:val="center"/>
    </w:pPr>
    <w:rPr>
      <w:rFonts w:ascii="Arial" w:hAnsi="Arial" w:cs="Arial"/>
      <w:b/>
      <w:bCs/>
      <w:color w:val="FFFFFF"/>
      <w:sz w:val="14"/>
      <w:szCs w:val="14"/>
    </w:rPr>
  </w:style>
  <w:style w:type="paragraph" w:customStyle="1" w:styleId="msonormal0">
    <w:name w:val="msonormal"/>
    <w:basedOn w:val="Normal"/>
    <w:rsid w:val="006A2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600">
      <w:bodyDiv w:val="1"/>
      <w:marLeft w:val="0"/>
      <w:marRight w:val="0"/>
      <w:marTop w:val="0"/>
      <w:marBottom w:val="0"/>
      <w:divBdr>
        <w:top w:val="none" w:sz="0" w:space="0" w:color="auto"/>
        <w:left w:val="none" w:sz="0" w:space="0" w:color="auto"/>
        <w:bottom w:val="none" w:sz="0" w:space="0" w:color="auto"/>
        <w:right w:val="none" w:sz="0" w:space="0" w:color="auto"/>
      </w:divBdr>
    </w:div>
    <w:div w:id="6180075">
      <w:bodyDiv w:val="1"/>
      <w:marLeft w:val="0"/>
      <w:marRight w:val="0"/>
      <w:marTop w:val="0"/>
      <w:marBottom w:val="0"/>
      <w:divBdr>
        <w:top w:val="none" w:sz="0" w:space="0" w:color="auto"/>
        <w:left w:val="none" w:sz="0" w:space="0" w:color="auto"/>
        <w:bottom w:val="none" w:sz="0" w:space="0" w:color="auto"/>
        <w:right w:val="none" w:sz="0" w:space="0" w:color="auto"/>
      </w:divBdr>
    </w:div>
    <w:div w:id="68188745">
      <w:bodyDiv w:val="1"/>
      <w:marLeft w:val="0"/>
      <w:marRight w:val="0"/>
      <w:marTop w:val="0"/>
      <w:marBottom w:val="0"/>
      <w:divBdr>
        <w:top w:val="none" w:sz="0" w:space="0" w:color="auto"/>
        <w:left w:val="none" w:sz="0" w:space="0" w:color="auto"/>
        <w:bottom w:val="none" w:sz="0" w:space="0" w:color="auto"/>
        <w:right w:val="none" w:sz="0" w:space="0" w:color="auto"/>
      </w:divBdr>
    </w:div>
    <w:div w:id="143282228">
      <w:bodyDiv w:val="1"/>
      <w:marLeft w:val="0"/>
      <w:marRight w:val="0"/>
      <w:marTop w:val="0"/>
      <w:marBottom w:val="0"/>
      <w:divBdr>
        <w:top w:val="none" w:sz="0" w:space="0" w:color="auto"/>
        <w:left w:val="none" w:sz="0" w:space="0" w:color="auto"/>
        <w:bottom w:val="none" w:sz="0" w:space="0" w:color="auto"/>
        <w:right w:val="none" w:sz="0" w:space="0" w:color="auto"/>
      </w:divBdr>
    </w:div>
    <w:div w:id="198706582">
      <w:bodyDiv w:val="1"/>
      <w:marLeft w:val="0"/>
      <w:marRight w:val="0"/>
      <w:marTop w:val="0"/>
      <w:marBottom w:val="0"/>
      <w:divBdr>
        <w:top w:val="none" w:sz="0" w:space="0" w:color="auto"/>
        <w:left w:val="none" w:sz="0" w:space="0" w:color="auto"/>
        <w:bottom w:val="none" w:sz="0" w:space="0" w:color="auto"/>
        <w:right w:val="none" w:sz="0" w:space="0" w:color="auto"/>
      </w:divBdr>
    </w:div>
    <w:div w:id="201983212">
      <w:bodyDiv w:val="1"/>
      <w:marLeft w:val="0"/>
      <w:marRight w:val="0"/>
      <w:marTop w:val="0"/>
      <w:marBottom w:val="0"/>
      <w:divBdr>
        <w:top w:val="none" w:sz="0" w:space="0" w:color="auto"/>
        <w:left w:val="none" w:sz="0" w:space="0" w:color="auto"/>
        <w:bottom w:val="none" w:sz="0" w:space="0" w:color="auto"/>
        <w:right w:val="none" w:sz="0" w:space="0" w:color="auto"/>
      </w:divBdr>
    </w:div>
    <w:div w:id="242186114">
      <w:bodyDiv w:val="1"/>
      <w:marLeft w:val="0"/>
      <w:marRight w:val="0"/>
      <w:marTop w:val="0"/>
      <w:marBottom w:val="0"/>
      <w:divBdr>
        <w:top w:val="none" w:sz="0" w:space="0" w:color="auto"/>
        <w:left w:val="none" w:sz="0" w:space="0" w:color="auto"/>
        <w:bottom w:val="none" w:sz="0" w:space="0" w:color="auto"/>
        <w:right w:val="none" w:sz="0" w:space="0" w:color="auto"/>
      </w:divBdr>
    </w:div>
    <w:div w:id="301235103">
      <w:bodyDiv w:val="1"/>
      <w:marLeft w:val="0"/>
      <w:marRight w:val="0"/>
      <w:marTop w:val="0"/>
      <w:marBottom w:val="0"/>
      <w:divBdr>
        <w:top w:val="none" w:sz="0" w:space="0" w:color="auto"/>
        <w:left w:val="none" w:sz="0" w:space="0" w:color="auto"/>
        <w:bottom w:val="none" w:sz="0" w:space="0" w:color="auto"/>
        <w:right w:val="none" w:sz="0" w:space="0" w:color="auto"/>
      </w:divBdr>
      <w:divsChild>
        <w:div w:id="266277256">
          <w:marLeft w:val="0"/>
          <w:marRight w:val="0"/>
          <w:marTop w:val="0"/>
          <w:marBottom w:val="0"/>
          <w:divBdr>
            <w:top w:val="none" w:sz="0" w:space="0" w:color="auto"/>
            <w:left w:val="none" w:sz="0" w:space="0" w:color="auto"/>
            <w:bottom w:val="none" w:sz="0" w:space="0" w:color="auto"/>
            <w:right w:val="none" w:sz="0" w:space="0" w:color="auto"/>
          </w:divBdr>
        </w:div>
      </w:divsChild>
    </w:div>
    <w:div w:id="331841131">
      <w:bodyDiv w:val="1"/>
      <w:marLeft w:val="0"/>
      <w:marRight w:val="0"/>
      <w:marTop w:val="0"/>
      <w:marBottom w:val="0"/>
      <w:divBdr>
        <w:top w:val="none" w:sz="0" w:space="0" w:color="auto"/>
        <w:left w:val="none" w:sz="0" w:space="0" w:color="auto"/>
        <w:bottom w:val="none" w:sz="0" w:space="0" w:color="auto"/>
        <w:right w:val="none" w:sz="0" w:space="0" w:color="auto"/>
      </w:divBdr>
    </w:div>
    <w:div w:id="335152484">
      <w:bodyDiv w:val="1"/>
      <w:marLeft w:val="0"/>
      <w:marRight w:val="0"/>
      <w:marTop w:val="0"/>
      <w:marBottom w:val="0"/>
      <w:divBdr>
        <w:top w:val="none" w:sz="0" w:space="0" w:color="auto"/>
        <w:left w:val="none" w:sz="0" w:space="0" w:color="auto"/>
        <w:bottom w:val="none" w:sz="0" w:space="0" w:color="auto"/>
        <w:right w:val="none" w:sz="0" w:space="0" w:color="auto"/>
      </w:divBdr>
    </w:div>
    <w:div w:id="347298834">
      <w:bodyDiv w:val="1"/>
      <w:marLeft w:val="0"/>
      <w:marRight w:val="0"/>
      <w:marTop w:val="0"/>
      <w:marBottom w:val="0"/>
      <w:divBdr>
        <w:top w:val="none" w:sz="0" w:space="0" w:color="auto"/>
        <w:left w:val="none" w:sz="0" w:space="0" w:color="auto"/>
        <w:bottom w:val="none" w:sz="0" w:space="0" w:color="auto"/>
        <w:right w:val="none" w:sz="0" w:space="0" w:color="auto"/>
      </w:divBdr>
    </w:div>
    <w:div w:id="493186696">
      <w:bodyDiv w:val="1"/>
      <w:marLeft w:val="0"/>
      <w:marRight w:val="0"/>
      <w:marTop w:val="0"/>
      <w:marBottom w:val="0"/>
      <w:divBdr>
        <w:top w:val="none" w:sz="0" w:space="0" w:color="auto"/>
        <w:left w:val="none" w:sz="0" w:space="0" w:color="auto"/>
        <w:bottom w:val="none" w:sz="0" w:space="0" w:color="auto"/>
        <w:right w:val="none" w:sz="0" w:space="0" w:color="auto"/>
      </w:divBdr>
    </w:div>
    <w:div w:id="542448666">
      <w:bodyDiv w:val="1"/>
      <w:marLeft w:val="0"/>
      <w:marRight w:val="0"/>
      <w:marTop w:val="0"/>
      <w:marBottom w:val="0"/>
      <w:divBdr>
        <w:top w:val="none" w:sz="0" w:space="0" w:color="auto"/>
        <w:left w:val="none" w:sz="0" w:space="0" w:color="auto"/>
        <w:bottom w:val="none" w:sz="0" w:space="0" w:color="auto"/>
        <w:right w:val="none" w:sz="0" w:space="0" w:color="auto"/>
      </w:divBdr>
    </w:div>
    <w:div w:id="580215395">
      <w:bodyDiv w:val="1"/>
      <w:marLeft w:val="0"/>
      <w:marRight w:val="0"/>
      <w:marTop w:val="0"/>
      <w:marBottom w:val="0"/>
      <w:divBdr>
        <w:top w:val="none" w:sz="0" w:space="0" w:color="auto"/>
        <w:left w:val="none" w:sz="0" w:space="0" w:color="auto"/>
        <w:bottom w:val="none" w:sz="0" w:space="0" w:color="auto"/>
        <w:right w:val="none" w:sz="0" w:space="0" w:color="auto"/>
      </w:divBdr>
    </w:div>
    <w:div w:id="583341777">
      <w:bodyDiv w:val="1"/>
      <w:marLeft w:val="0"/>
      <w:marRight w:val="0"/>
      <w:marTop w:val="0"/>
      <w:marBottom w:val="0"/>
      <w:divBdr>
        <w:top w:val="none" w:sz="0" w:space="0" w:color="auto"/>
        <w:left w:val="none" w:sz="0" w:space="0" w:color="auto"/>
        <w:bottom w:val="none" w:sz="0" w:space="0" w:color="auto"/>
        <w:right w:val="none" w:sz="0" w:space="0" w:color="auto"/>
      </w:divBdr>
    </w:div>
    <w:div w:id="587925160">
      <w:bodyDiv w:val="1"/>
      <w:marLeft w:val="0"/>
      <w:marRight w:val="0"/>
      <w:marTop w:val="0"/>
      <w:marBottom w:val="0"/>
      <w:divBdr>
        <w:top w:val="none" w:sz="0" w:space="0" w:color="auto"/>
        <w:left w:val="none" w:sz="0" w:space="0" w:color="auto"/>
        <w:bottom w:val="none" w:sz="0" w:space="0" w:color="auto"/>
        <w:right w:val="none" w:sz="0" w:space="0" w:color="auto"/>
      </w:divBdr>
    </w:div>
    <w:div w:id="640354500">
      <w:bodyDiv w:val="1"/>
      <w:marLeft w:val="0"/>
      <w:marRight w:val="0"/>
      <w:marTop w:val="0"/>
      <w:marBottom w:val="0"/>
      <w:divBdr>
        <w:top w:val="none" w:sz="0" w:space="0" w:color="auto"/>
        <w:left w:val="none" w:sz="0" w:space="0" w:color="auto"/>
        <w:bottom w:val="none" w:sz="0" w:space="0" w:color="auto"/>
        <w:right w:val="none" w:sz="0" w:space="0" w:color="auto"/>
      </w:divBdr>
    </w:div>
    <w:div w:id="771513098">
      <w:bodyDiv w:val="1"/>
      <w:marLeft w:val="0"/>
      <w:marRight w:val="0"/>
      <w:marTop w:val="0"/>
      <w:marBottom w:val="0"/>
      <w:divBdr>
        <w:top w:val="none" w:sz="0" w:space="0" w:color="auto"/>
        <w:left w:val="none" w:sz="0" w:space="0" w:color="auto"/>
        <w:bottom w:val="none" w:sz="0" w:space="0" w:color="auto"/>
        <w:right w:val="none" w:sz="0" w:space="0" w:color="auto"/>
      </w:divBdr>
    </w:div>
    <w:div w:id="980114896">
      <w:bodyDiv w:val="1"/>
      <w:marLeft w:val="0"/>
      <w:marRight w:val="0"/>
      <w:marTop w:val="0"/>
      <w:marBottom w:val="0"/>
      <w:divBdr>
        <w:top w:val="none" w:sz="0" w:space="0" w:color="auto"/>
        <w:left w:val="none" w:sz="0" w:space="0" w:color="auto"/>
        <w:bottom w:val="none" w:sz="0" w:space="0" w:color="auto"/>
        <w:right w:val="none" w:sz="0" w:space="0" w:color="auto"/>
      </w:divBdr>
    </w:div>
    <w:div w:id="990984914">
      <w:bodyDiv w:val="1"/>
      <w:marLeft w:val="0"/>
      <w:marRight w:val="0"/>
      <w:marTop w:val="0"/>
      <w:marBottom w:val="0"/>
      <w:divBdr>
        <w:top w:val="none" w:sz="0" w:space="0" w:color="auto"/>
        <w:left w:val="none" w:sz="0" w:space="0" w:color="auto"/>
        <w:bottom w:val="none" w:sz="0" w:space="0" w:color="auto"/>
        <w:right w:val="none" w:sz="0" w:space="0" w:color="auto"/>
      </w:divBdr>
    </w:div>
    <w:div w:id="1005716365">
      <w:bodyDiv w:val="1"/>
      <w:marLeft w:val="0"/>
      <w:marRight w:val="0"/>
      <w:marTop w:val="0"/>
      <w:marBottom w:val="0"/>
      <w:divBdr>
        <w:top w:val="none" w:sz="0" w:space="0" w:color="auto"/>
        <w:left w:val="none" w:sz="0" w:space="0" w:color="auto"/>
        <w:bottom w:val="none" w:sz="0" w:space="0" w:color="auto"/>
        <w:right w:val="none" w:sz="0" w:space="0" w:color="auto"/>
      </w:divBdr>
    </w:div>
    <w:div w:id="1151286420">
      <w:bodyDiv w:val="1"/>
      <w:marLeft w:val="0"/>
      <w:marRight w:val="0"/>
      <w:marTop w:val="0"/>
      <w:marBottom w:val="0"/>
      <w:divBdr>
        <w:top w:val="none" w:sz="0" w:space="0" w:color="auto"/>
        <w:left w:val="none" w:sz="0" w:space="0" w:color="auto"/>
        <w:bottom w:val="none" w:sz="0" w:space="0" w:color="auto"/>
        <w:right w:val="none" w:sz="0" w:space="0" w:color="auto"/>
      </w:divBdr>
    </w:div>
    <w:div w:id="1185166072">
      <w:bodyDiv w:val="1"/>
      <w:marLeft w:val="0"/>
      <w:marRight w:val="0"/>
      <w:marTop w:val="0"/>
      <w:marBottom w:val="0"/>
      <w:divBdr>
        <w:top w:val="none" w:sz="0" w:space="0" w:color="auto"/>
        <w:left w:val="none" w:sz="0" w:space="0" w:color="auto"/>
        <w:bottom w:val="none" w:sz="0" w:space="0" w:color="auto"/>
        <w:right w:val="none" w:sz="0" w:space="0" w:color="auto"/>
      </w:divBdr>
    </w:div>
    <w:div w:id="1292596762">
      <w:bodyDiv w:val="1"/>
      <w:marLeft w:val="0"/>
      <w:marRight w:val="0"/>
      <w:marTop w:val="0"/>
      <w:marBottom w:val="0"/>
      <w:divBdr>
        <w:top w:val="none" w:sz="0" w:space="0" w:color="auto"/>
        <w:left w:val="none" w:sz="0" w:space="0" w:color="auto"/>
        <w:bottom w:val="none" w:sz="0" w:space="0" w:color="auto"/>
        <w:right w:val="none" w:sz="0" w:space="0" w:color="auto"/>
      </w:divBdr>
    </w:div>
    <w:div w:id="1499999509">
      <w:bodyDiv w:val="1"/>
      <w:marLeft w:val="0"/>
      <w:marRight w:val="0"/>
      <w:marTop w:val="0"/>
      <w:marBottom w:val="0"/>
      <w:divBdr>
        <w:top w:val="none" w:sz="0" w:space="0" w:color="auto"/>
        <w:left w:val="none" w:sz="0" w:space="0" w:color="auto"/>
        <w:bottom w:val="none" w:sz="0" w:space="0" w:color="auto"/>
        <w:right w:val="none" w:sz="0" w:space="0" w:color="auto"/>
      </w:divBdr>
    </w:div>
    <w:div w:id="1515414693">
      <w:bodyDiv w:val="1"/>
      <w:marLeft w:val="0"/>
      <w:marRight w:val="0"/>
      <w:marTop w:val="0"/>
      <w:marBottom w:val="0"/>
      <w:divBdr>
        <w:top w:val="none" w:sz="0" w:space="0" w:color="auto"/>
        <w:left w:val="none" w:sz="0" w:space="0" w:color="auto"/>
        <w:bottom w:val="none" w:sz="0" w:space="0" w:color="auto"/>
        <w:right w:val="none" w:sz="0" w:space="0" w:color="auto"/>
      </w:divBdr>
    </w:div>
    <w:div w:id="1537935380">
      <w:bodyDiv w:val="1"/>
      <w:marLeft w:val="0"/>
      <w:marRight w:val="0"/>
      <w:marTop w:val="0"/>
      <w:marBottom w:val="0"/>
      <w:divBdr>
        <w:top w:val="none" w:sz="0" w:space="0" w:color="auto"/>
        <w:left w:val="none" w:sz="0" w:space="0" w:color="auto"/>
        <w:bottom w:val="none" w:sz="0" w:space="0" w:color="auto"/>
        <w:right w:val="none" w:sz="0" w:space="0" w:color="auto"/>
      </w:divBdr>
    </w:div>
    <w:div w:id="1547719945">
      <w:bodyDiv w:val="1"/>
      <w:marLeft w:val="0"/>
      <w:marRight w:val="0"/>
      <w:marTop w:val="0"/>
      <w:marBottom w:val="0"/>
      <w:divBdr>
        <w:top w:val="none" w:sz="0" w:space="0" w:color="auto"/>
        <w:left w:val="none" w:sz="0" w:space="0" w:color="auto"/>
        <w:bottom w:val="none" w:sz="0" w:space="0" w:color="auto"/>
        <w:right w:val="none" w:sz="0" w:space="0" w:color="auto"/>
      </w:divBdr>
    </w:div>
    <w:div w:id="1627928917">
      <w:bodyDiv w:val="1"/>
      <w:marLeft w:val="0"/>
      <w:marRight w:val="0"/>
      <w:marTop w:val="0"/>
      <w:marBottom w:val="0"/>
      <w:divBdr>
        <w:top w:val="none" w:sz="0" w:space="0" w:color="auto"/>
        <w:left w:val="none" w:sz="0" w:space="0" w:color="auto"/>
        <w:bottom w:val="none" w:sz="0" w:space="0" w:color="auto"/>
        <w:right w:val="none" w:sz="0" w:space="0" w:color="auto"/>
      </w:divBdr>
    </w:div>
    <w:div w:id="1728992300">
      <w:bodyDiv w:val="1"/>
      <w:marLeft w:val="0"/>
      <w:marRight w:val="0"/>
      <w:marTop w:val="0"/>
      <w:marBottom w:val="0"/>
      <w:divBdr>
        <w:top w:val="none" w:sz="0" w:space="0" w:color="auto"/>
        <w:left w:val="none" w:sz="0" w:space="0" w:color="auto"/>
        <w:bottom w:val="none" w:sz="0" w:space="0" w:color="auto"/>
        <w:right w:val="none" w:sz="0" w:space="0" w:color="auto"/>
      </w:divBdr>
    </w:div>
    <w:div w:id="1770537547">
      <w:bodyDiv w:val="1"/>
      <w:marLeft w:val="0"/>
      <w:marRight w:val="0"/>
      <w:marTop w:val="0"/>
      <w:marBottom w:val="0"/>
      <w:divBdr>
        <w:top w:val="none" w:sz="0" w:space="0" w:color="auto"/>
        <w:left w:val="none" w:sz="0" w:space="0" w:color="auto"/>
        <w:bottom w:val="none" w:sz="0" w:space="0" w:color="auto"/>
        <w:right w:val="none" w:sz="0" w:space="0" w:color="auto"/>
      </w:divBdr>
    </w:div>
    <w:div w:id="1802380708">
      <w:bodyDiv w:val="1"/>
      <w:marLeft w:val="0"/>
      <w:marRight w:val="0"/>
      <w:marTop w:val="0"/>
      <w:marBottom w:val="0"/>
      <w:divBdr>
        <w:top w:val="none" w:sz="0" w:space="0" w:color="auto"/>
        <w:left w:val="none" w:sz="0" w:space="0" w:color="auto"/>
        <w:bottom w:val="none" w:sz="0" w:space="0" w:color="auto"/>
        <w:right w:val="none" w:sz="0" w:space="0" w:color="auto"/>
      </w:divBdr>
    </w:div>
    <w:div w:id="1843743082">
      <w:bodyDiv w:val="1"/>
      <w:marLeft w:val="0"/>
      <w:marRight w:val="0"/>
      <w:marTop w:val="0"/>
      <w:marBottom w:val="0"/>
      <w:divBdr>
        <w:top w:val="none" w:sz="0" w:space="0" w:color="auto"/>
        <w:left w:val="none" w:sz="0" w:space="0" w:color="auto"/>
        <w:bottom w:val="none" w:sz="0" w:space="0" w:color="auto"/>
        <w:right w:val="none" w:sz="0" w:space="0" w:color="auto"/>
      </w:divBdr>
    </w:div>
    <w:div w:id="1893301188">
      <w:bodyDiv w:val="1"/>
      <w:marLeft w:val="0"/>
      <w:marRight w:val="0"/>
      <w:marTop w:val="0"/>
      <w:marBottom w:val="0"/>
      <w:divBdr>
        <w:top w:val="none" w:sz="0" w:space="0" w:color="auto"/>
        <w:left w:val="none" w:sz="0" w:space="0" w:color="auto"/>
        <w:bottom w:val="none" w:sz="0" w:space="0" w:color="auto"/>
        <w:right w:val="none" w:sz="0" w:space="0" w:color="auto"/>
      </w:divBdr>
    </w:div>
    <w:div w:id="1896550699">
      <w:bodyDiv w:val="1"/>
      <w:marLeft w:val="0"/>
      <w:marRight w:val="0"/>
      <w:marTop w:val="0"/>
      <w:marBottom w:val="0"/>
      <w:divBdr>
        <w:top w:val="none" w:sz="0" w:space="0" w:color="auto"/>
        <w:left w:val="none" w:sz="0" w:space="0" w:color="auto"/>
        <w:bottom w:val="none" w:sz="0" w:space="0" w:color="auto"/>
        <w:right w:val="none" w:sz="0" w:space="0" w:color="auto"/>
      </w:divBdr>
    </w:div>
    <w:div w:id="1942376492">
      <w:bodyDiv w:val="1"/>
      <w:marLeft w:val="0"/>
      <w:marRight w:val="0"/>
      <w:marTop w:val="0"/>
      <w:marBottom w:val="0"/>
      <w:divBdr>
        <w:top w:val="none" w:sz="0" w:space="0" w:color="auto"/>
        <w:left w:val="none" w:sz="0" w:space="0" w:color="auto"/>
        <w:bottom w:val="none" w:sz="0" w:space="0" w:color="auto"/>
        <w:right w:val="none" w:sz="0" w:space="0" w:color="auto"/>
      </w:divBdr>
    </w:div>
    <w:div w:id="1944919506">
      <w:bodyDiv w:val="1"/>
      <w:marLeft w:val="0"/>
      <w:marRight w:val="0"/>
      <w:marTop w:val="0"/>
      <w:marBottom w:val="0"/>
      <w:divBdr>
        <w:top w:val="none" w:sz="0" w:space="0" w:color="auto"/>
        <w:left w:val="none" w:sz="0" w:space="0" w:color="auto"/>
        <w:bottom w:val="none" w:sz="0" w:space="0" w:color="auto"/>
        <w:right w:val="none" w:sz="0" w:space="0" w:color="auto"/>
      </w:divBdr>
    </w:div>
    <w:div w:id="1945720725">
      <w:bodyDiv w:val="1"/>
      <w:marLeft w:val="0"/>
      <w:marRight w:val="0"/>
      <w:marTop w:val="0"/>
      <w:marBottom w:val="0"/>
      <w:divBdr>
        <w:top w:val="none" w:sz="0" w:space="0" w:color="auto"/>
        <w:left w:val="none" w:sz="0" w:space="0" w:color="auto"/>
        <w:bottom w:val="none" w:sz="0" w:space="0" w:color="auto"/>
        <w:right w:val="none" w:sz="0" w:space="0" w:color="auto"/>
      </w:divBdr>
    </w:div>
    <w:div w:id="1980912187">
      <w:bodyDiv w:val="1"/>
      <w:marLeft w:val="0"/>
      <w:marRight w:val="0"/>
      <w:marTop w:val="0"/>
      <w:marBottom w:val="0"/>
      <w:divBdr>
        <w:top w:val="none" w:sz="0" w:space="0" w:color="auto"/>
        <w:left w:val="none" w:sz="0" w:space="0" w:color="auto"/>
        <w:bottom w:val="none" w:sz="0" w:space="0" w:color="auto"/>
        <w:right w:val="none" w:sz="0" w:space="0" w:color="auto"/>
      </w:divBdr>
    </w:div>
    <w:div w:id="1982927879">
      <w:bodyDiv w:val="1"/>
      <w:marLeft w:val="0"/>
      <w:marRight w:val="0"/>
      <w:marTop w:val="0"/>
      <w:marBottom w:val="0"/>
      <w:divBdr>
        <w:top w:val="none" w:sz="0" w:space="0" w:color="auto"/>
        <w:left w:val="none" w:sz="0" w:space="0" w:color="auto"/>
        <w:bottom w:val="none" w:sz="0" w:space="0" w:color="auto"/>
        <w:right w:val="none" w:sz="0" w:space="0" w:color="auto"/>
      </w:divBdr>
    </w:div>
    <w:div w:id="21100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microsoft.com/office/2007/relationships/hdphoto" Target="media/hdphoto1.wdp"/><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67B9-B300-4E68-B7C5-F994B40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Nurlu</dc:creator>
  <cp:keywords/>
  <dc:description/>
  <cp:lastModifiedBy>Gizem GEBEDEK</cp:lastModifiedBy>
  <cp:revision>6</cp:revision>
  <dcterms:created xsi:type="dcterms:W3CDTF">2019-01-29T08:39:00Z</dcterms:created>
  <dcterms:modified xsi:type="dcterms:W3CDTF">2019-12-17T08:16:00Z</dcterms:modified>
</cp:coreProperties>
</file>